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C4216" w14:textId="77777777" w:rsidR="00626215" w:rsidRPr="00626215" w:rsidRDefault="00626215" w:rsidP="000749D9">
      <w:pPr>
        <w:jc w:val="right"/>
        <w:rPr>
          <w:rFonts w:ascii="Segoe UI" w:hAnsi="Segoe UI" w:cs="Segoe UI"/>
          <w:sz w:val="18"/>
          <w:szCs w:val="18"/>
        </w:rPr>
      </w:pPr>
    </w:p>
    <w:p w14:paraId="4FB9CE2A" w14:textId="77777777" w:rsidR="00626215" w:rsidRPr="00626215" w:rsidRDefault="00626215" w:rsidP="00042AAE">
      <w:pPr>
        <w:jc w:val="both"/>
        <w:rPr>
          <w:rFonts w:ascii="Segoe UI" w:hAnsi="Segoe UI" w:cs="Segoe UI"/>
          <w:sz w:val="18"/>
          <w:szCs w:val="18"/>
        </w:rPr>
      </w:pPr>
    </w:p>
    <w:p w14:paraId="65603E98" w14:textId="1CDC0E3D" w:rsidR="00590F80" w:rsidRPr="00626215" w:rsidRDefault="00590F80" w:rsidP="00042AAE">
      <w:pPr>
        <w:jc w:val="both"/>
        <w:rPr>
          <w:rFonts w:ascii="Segoe UI" w:hAnsi="Segoe UI" w:cs="Segoe UI"/>
          <w:sz w:val="18"/>
          <w:szCs w:val="18"/>
        </w:rPr>
      </w:pPr>
    </w:p>
    <w:p w14:paraId="187895CB" w14:textId="369E8A68" w:rsidR="000749D9" w:rsidRPr="00BE0C18" w:rsidRDefault="00732D5D" w:rsidP="00666545">
      <w:pPr>
        <w:spacing w:line="240" w:lineRule="auto"/>
        <w:rPr>
          <w:rFonts w:ascii="Segoe UI" w:hAnsi="Segoe UI" w:cs="Segoe UI"/>
          <w:sz w:val="18"/>
          <w:szCs w:val="18"/>
        </w:rPr>
        <w:bidi w:val="0"/>
      </w:pP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En </w:t>
      </w:r>
      <w:r>
        <w:rPr>
          <w:rFonts w:ascii="Segoe UI" w:cs="Segoe UI" w:hAnsi="Segoe UI"/>
          <w:sz w:val="18"/>
          <w:szCs w:val="18"/>
          <w:lang w:val="es-es"/>
          <w:b w:val="1"/>
          <w:bCs w:val="1"/>
          <w:i w:val="1"/>
          <w:iCs w:val="1"/>
          <w:u w:val="none"/>
          <w:vertAlign w:val="baseline"/>
          <w:rtl w:val="0"/>
        </w:rPr>
        <w:t xml:space="preserve">Caballeros del Trono Helado™</w:t>
      </w: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los mejores héroes de Azeroth son convocados a Rasganorte una vez más para luchar contra el Rey Exánime... ¡en la taberna! Blizzard Entertainment trae una nueva expansión para </w:t>
      </w:r>
      <w:r>
        <w:rPr>
          <w:rFonts w:ascii="Segoe UI" w:cs="Segoe UI" w:hAnsi="Segoe UI"/>
          <w:sz w:val="18"/>
          <w:szCs w:val="18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Hearthstone, </w:t>
      </w: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que lleva a los jugadores a la Ciudadela de la Corona de Hielo, donde se encontrarán con aterradores tiburones oso, ridículos geists, pescadores de hielo colmillarr y la misteriosa influencia de la magia rúnica. ¡Con 135 nuevas cartas glaciales, llega aire muy fresco a la taberna!</w:t>
      </w: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Segoe UI" w:cs="Segoe UI" w:hAnsi="Segoe UI"/>
          <w:sz w:val="18"/>
          <w:szCs w:val="18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LA MUERTE NO ES EL FINAL</w:t>
      </w:r>
    </w:p>
    <w:p w14:paraId="574AA4EC" w14:textId="29CB5CA7" w:rsidR="009854C9" w:rsidRDefault="0013355C" w:rsidP="009854C9">
      <w:pPr>
        <w:spacing w:line="240" w:lineRule="auto"/>
        <w:rPr>
          <w:rFonts w:ascii="Segoe UI" w:hAnsi="Segoe UI" w:cs="Segoe UI"/>
          <w:b/>
          <w:sz w:val="18"/>
          <w:szCs w:val="18"/>
        </w:rPr>
        <w:bidi w:val="0"/>
      </w:pP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La influencia del Rey Exánime se ha expandido más allá de la muerte, y nuestros héroes no son inmunes a sus poderes oscuros. Llegan a </w:t>
      </w:r>
      <w:r>
        <w:rPr>
          <w:rFonts w:ascii="Segoe UI" w:cs="Segoe UI" w:hAnsi="Segoe UI"/>
          <w:sz w:val="18"/>
          <w:szCs w:val="18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Hearthstone </w:t>
      </w: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las nuevas </w:t>
      </w:r>
      <w:r>
        <w:rPr>
          <w:rFonts w:ascii="Segoe UI" w:cs="Segoe UI" w:hAnsi="Segoe UI"/>
          <w:sz w:val="18"/>
          <w:szCs w:val="18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cartas de héroe </w:t>
      </w: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legendarias, que imbuyen a nuestros nueve héroes de la esencia de la no muerte y los transforman en imponentes caballeros de la Muerte.</w:t>
      </w:r>
    </w:p>
    <w:p w14:paraId="65A5D802" w14:textId="77777777" w:rsidR="009854C9" w:rsidRPr="0061439E" w:rsidRDefault="009854C9" w:rsidP="009854C9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  <w:sz w:val="18"/>
          <w:szCs w:val="18"/>
        </w:rPr>
        <w:bidi w:val="0"/>
      </w:pP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Rexxar Mortacechador</w:t>
      </w:r>
    </w:p>
    <w:p w14:paraId="265CC29C" w14:textId="77777777" w:rsidR="009854C9" w:rsidRPr="0061439E" w:rsidRDefault="009854C9" w:rsidP="009854C9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  <w:sz w:val="18"/>
          <w:szCs w:val="18"/>
        </w:rPr>
        <w:bidi w:val="0"/>
      </w:pP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Jaina la Exánime</w:t>
      </w:r>
    </w:p>
    <w:p w14:paraId="4FA29424" w14:textId="77777777" w:rsidR="009854C9" w:rsidRPr="0061439E" w:rsidRDefault="009854C9" w:rsidP="009854C9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  <w:sz w:val="18"/>
          <w:szCs w:val="18"/>
        </w:rPr>
        <w:bidi w:val="0"/>
      </w:pP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Anduin Siegasombras</w:t>
      </w:r>
    </w:p>
    <w:p w14:paraId="2B1A0F22" w14:textId="77777777" w:rsidR="009854C9" w:rsidRPr="0061439E" w:rsidRDefault="009854C9" w:rsidP="009854C9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  <w:sz w:val="18"/>
          <w:szCs w:val="18"/>
        </w:rPr>
        <w:bidi w:val="0"/>
      </w:pP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Malfurion el Pestilente</w:t>
      </w:r>
    </w:p>
    <w:p w14:paraId="21C34DF7" w14:textId="77777777" w:rsidR="009854C9" w:rsidRPr="0061439E" w:rsidRDefault="009854C9" w:rsidP="009854C9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  <w:sz w:val="18"/>
          <w:szCs w:val="18"/>
        </w:rPr>
        <w:bidi w:val="0"/>
      </w:pP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Gul'dan Saqueasangre</w:t>
      </w:r>
    </w:p>
    <w:p w14:paraId="5C92C290" w14:textId="77777777" w:rsidR="009854C9" w:rsidRPr="0061439E" w:rsidRDefault="009854C9" w:rsidP="009854C9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  <w:sz w:val="18"/>
          <w:szCs w:val="18"/>
        </w:rPr>
        <w:bidi w:val="0"/>
      </w:pP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Uther de la Espada de Ébano</w:t>
      </w:r>
    </w:p>
    <w:p w14:paraId="053EF33F" w14:textId="77777777" w:rsidR="009854C9" w:rsidRPr="0061439E" w:rsidRDefault="009854C9" w:rsidP="009854C9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  <w:sz w:val="18"/>
          <w:szCs w:val="18"/>
        </w:rPr>
        <w:bidi w:val="0"/>
      </w:pP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Thrall Agorero</w:t>
      </w:r>
    </w:p>
    <w:p w14:paraId="5B065EB3" w14:textId="77777777" w:rsidR="009854C9" w:rsidRPr="0061439E" w:rsidRDefault="009854C9" w:rsidP="009854C9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  <w:sz w:val="18"/>
          <w:szCs w:val="18"/>
        </w:rPr>
        <w:bidi w:val="0"/>
      </w:pP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Señor de la Plaga Garrosh</w:t>
      </w:r>
    </w:p>
    <w:p w14:paraId="1E6BD651" w14:textId="77777777" w:rsidR="009854C9" w:rsidRPr="0061439E" w:rsidRDefault="009854C9" w:rsidP="009854C9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  <w:sz w:val="18"/>
          <w:szCs w:val="18"/>
        </w:rPr>
        <w:bidi w:val="0"/>
      </w:pP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Valeera la Lúgubre</w:t>
      </w:r>
    </w:p>
    <w:p w14:paraId="6908CEED" w14:textId="7BACC17D" w:rsidR="009854C9" w:rsidRDefault="009854C9" w:rsidP="00666545">
      <w:pPr>
        <w:spacing w:line="240" w:lineRule="auto"/>
        <w:rPr>
          <w:rFonts w:ascii="Segoe UI" w:hAnsi="Segoe UI" w:cs="Segoe UI"/>
          <w:sz w:val="18"/>
          <w:szCs w:val="18"/>
        </w:rPr>
      </w:pPr>
    </w:p>
    <w:p w14:paraId="1AAD644F" w14:textId="759A44F2" w:rsidR="008B1B75" w:rsidRDefault="009854C9" w:rsidP="008B1B75">
      <w:pPr>
        <w:spacing w:line="240" w:lineRule="auto"/>
        <w:rPr>
          <w:rFonts w:ascii="Segoe UI" w:hAnsi="Segoe UI" w:cs="Segoe UI"/>
          <w:sz w:val="18"/>
          <w:szCs w:val="18"/>
        </w:rPr>
        <w:bidi w:val="0"/>
      </w:pP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Las cartas de héroe otorgarán poderes de héroe modificados con otros potentes efectos. Los jugadores también tienen acceso a una nueva fuente de fuerza proveniente de ultratumba: </w:t>
      </w:r>
      <w:r>
        <w:rPr>
          <w:rFonts w:ascii="Segoe UI" w:cs="Segoe UI" w:hAnsi="Segoe UI"/>
          <w:sz w:val="18"/>
          <w:szCs w:val="18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Robo de vida </w:t>
      </w: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es una nueva y escalofriante palabra clave que sana a los jugadores el daño que causan. </w:t>
      </w:r>
    </w:p>
    <w:p w14:paraId="171856C2" w14:textId="77777777" w:rsidR="00CC40EB" w:rsidRDefault="00CC40EB" w:rsidP="0061439E">
      <w:pPr>
        <w:spacing w:after="0" w:line="240" w:lineRule="auto"/>
        <w:rPr>
          <w:rFonts w:ascii="Segoe UI" w:hAnsi="Segoe UI" w:cs="Segoe UI"/>
          <w:b/>
          <w:sz w:val="18"/>
          <w:szCs w:val="18"/>
        </w:rPr>
      </w:pPr>
    </w:p>
    <w:p w14:paraId="55F60288" w14:textId="31738B75" w:rsidR="00BE0C18" w:rsidRDefault="008B1B75" w:rsidP="00666545">
      <w:pPr>
        <w:spacing w:after="0" w:line="240" w:lineRule="auto"/>
        <w:rPr>
          <w:rFonts w:ascii="Segoe UI" w:hAnsi="Segoe UI" w:cs="Segoe UI"/>
          <w:sz w:val="18"/>
          <w:szCs w:val="18"/>
        </w:rPr>
        <w:bidi w:val="0"/>
      </w:pPr>
      <w:r>
        <w:rPr>
          <w:rFonts w:ascii="Segoe UI" w:cs="Segoe UI" w:hAnsi="Segoe UI"/>
          <w:sz w:val="18"/>
          <w:szCs w:val="18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 AVENTURAOS EN LA CIUDADELA DE LA CORONA DE HIELO Y RECLAMAD EL TRONO HELADO</w:t>
      </w:r>
    </w:p>
    <w:p w14:paraId="01D9B490" w14:textId="77777777" w:rsidR="00BE0C18" w:rsidRDefault="00BE0C18" w:rsidP="00666545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14:paraId="65F19A4B" w14:textId="129CC36F" w:rsidR="00860BDA" w:rsidRDefault="0097351B" w:rsidP="00666545">
      <w:pPr>
        <w:spacing w:after="0" w:line="240" w:lineRule="auto"/>
        <w:rPr>
          <w:rFonts w:ascii="Segoe UI" w:hAnsi="Segoe UI" w:cs="Segoe UI"/>
          <w:sz w:val="18"/>
          <w:szCs w:val="18"/>
        </w:rPr>
        <w:bidi w:val="0"/>
      </w:pPr>
      <w:r>
        <w:rPr>
          <w:rFonts w:ascii="Segoe UI" w:cs="Segoe UI" w:hAnsi="Segoe UI"/>
          <w:sz w:val="18"/>
          <w:szCs w:val="18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Caballeros del Trono Helado</w:t>
      </w: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también ofrece a todos los jugadores </w:t>
      </w:r>
      <w:r>
        <w:rPr>
          <w:rFonts w:ascii="Segoe UI" w:cs="Segoe UI" w:hAnsi="Segoe UI"/>
          <w:sz w:val="18"/>
          <w:szCs w:val="18"/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misiones gratuitas</w:t>
      </w: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incluidos un prólogo, dos alas de tres jefes y un épico enfrentamiento final contra el mismísimo Rey Exánime. Tras completar el prólogo de la misión, los jugadores recibirán una carta de héroe legendaria aleatoria que transformará a uno de sus héroes en un caballero de la Muerte específico de su clase.</w:t>
      </w:r>
    </w:p>
    <w:p w14:paraId="4103D1CB" w14:textId="4A9426BF" w:rsidR="00860BDA" w:rsidRDefault="00860BDA" w:rsidP="00666545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14:paraId="5106DCD9" w14:textId="3AFAEEF0" w:rsidR="008207D9" w:rsidRPr="00BE0C18" w:rsidRDefault="00393B24" w:rsidP="00666545">
      <w:pPr>
        <w:spacing w:after="0" w:line="240" w:lineRule="auto"/>
        <w:rPr>
          <w:rFonts w:ascii="Segoe UI" w:hAnsi="Segoe UI" w:cs="Segoe UI"/>
          <w:b/>
          <w:sz w:val="18"/>
          <w:szCs w:val="18"/>
        </w:rPr>
        <w:bidi w:val="0"/>
      </w:pP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Además de la carta legendaria gratuita del prólogo, los jugadores obtendrán un sobre de cartas de </w:t>
      </w:r>
      <w:r>
        <w:rPr>
          <w:rFonts w:ascii="Segoe UI" w:cs="Segoe UI" w:hAnsi="Segoe UI"/>
          <w:sz w:val="18"/>
          <w:szCs w:val="18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Caballeros del Trono Helado</w:t>
      </w: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 por cada ala que completen y un sobre adicional cuando reclamen el Trono Helado. </w:t>
      </w:r>
    </w:p>
    <w:p w14:paraId="611CE023" w14:textId="77777777" w:rsidR="008E10F0" w:rsidRDefault="008E10F0" w:rsidP="00666545">
      <w:pPr>
        <w:spacing w:line="240" w:lineRule="auto"/>
        <w:rPr>
          <w:rFonts w:ascii="Segoe UI" w:hAnsi="Segoe UI" w:cs="Segoe UI"/>
          <w:sz w:val="18"/>
          <w:szCs w:val="18"/>
        </w:rPr>
      </w:pPr>
    </w:p>
    <w:p w14:paraId="2080F25B" w14:textId="4516753A" w:rsidR="00497607" w:rsidRPr="008E10F0" w:rsidRDefault="008E10F0" w:rsidP="00666545">
      <w:pPr>
        <w:spacing w:after="0" w:line="240" w:lineRule="auto"/>
        <w:rPr>
          <w:rFonts w:ascii="Segoe UI" w:hAnsi="Segoe UI" w:cs="Segoe UI"/>
          <w:sz w:val="18"/>
          <w:szCs w:val="18"/>
        </w:rPr>
        <w:bidi w:val="0"/>
      </w:pP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El calendario de misiones de </w:t>
      </w:r>
      <w:r>
        <w:rPr>
          <w:rFonts w:ascii="Segoe UI" w:cs="Segoe UI" w:hAnsi="Segoe UI"/>
          <w:sz w:val="18"/>
          <w:szCs w:val="18"/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Caballeros del Trono Helado </w:t>
      </w: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es el siguiente:</w:t>
      </w:r>
    </w:p>
    <w:p w14:paraId="4AB0FC07" w14:textId="4C167B7A" w:rsidR="008E10F0" w:rsidRPr="000C1DB3" w:rsidRDefault="008E10F0" w:rsidP="00D974C6">
      <w:pPr>
        <w:pStyle w:val="ListParagraph"/>
        <w:numPr>
          <w:ilvl w:val="0"/>
          <w:numId w:val="3"/>
        </w:numPr>
        <w:spacing w:line="240" w:lineRule="auto"/>
        <w:rPr>
          <w:rFonts w:ascii="Segoe UI" w:hAnsi="Segoe UI" w:cs="Segoe UI"/>
          <w:sz w:val="18"/>
          <w:szCs w:val="18"/>
        </w:rPr>
        <w:bidi w:val="0"/>
      </w:pP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El prólogo y las primeras tres misiones de la Ciudadela de la Corona de Hielo: semana 1</w:t>
      </w:r>
    </w:p>
    <w:p w14:paraId="6A42BF9A" w14:textId="41B428AB" w:rsidR="008E10F0" w:rsidRPr="000C1DB3" w:rsidRDefault="005D7786" w:rsidP="00D974C6">
      <w:pPr>
        <w:pStyle w:val="ListParagraph"/>
        <w:numPr>
          <w:ilvl w:val="0"/>
          <w:numId w:val="3"/>
        </w:numPr>
        <w:spacing w:line="240" w:lineRule="auto"/>
        <w:rPr>
          <w:rFonts w:ascii="Segoe UI" w:hAnsi="Segoe UI" w:cs="Segoe UI"/>
          <w:sz w:val="18"/>
          <w:szCs w:val="18"/>
        </w:rPr>
        <w:bidi w:val="0"/>
      </w:pP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Tres misiones más de la Ciudadela de la Corona de Hielo: semana 2</w:t>
      </w:r>
    </w:p>
    <w:p w14:paraId="3FE3BD2A" w14:textId="1D77B06C" w:rsidR="008E10F0" w:rsidRPr="000C1DB3" w:rsidRDefault="008E10F0" w:rsidP="00D974C6">
      <w:pPr>
        <w:pStyle w:val="ListParagraph"/>
        <w:numPr>
          <w:ilvl w:val="0"/>
          <w:numId w:val="3"/>
        </w:numPr>
        <w:spacing w:line="240" w:lineRule="auto"/>
        <w:rPr>
          <w:rFonts w:ascii="Segoe UI" w:hAnsi="Segoe UI" w:cs="Segoe UI"/>
          <w:sz w:val="18"/>
          <w:szCs w:val="18"/>
        </w:rPr>
        <w:bidi w:val="0"/>
      </w:pPr>
      <w:r>
        <w:rPr>
          <w:rFonts w:ascii="Segoe UI" w:cs="Segoe UI" w:hAnsi="Segoe UI"/>
          <w:sz w:val="18"/>
          <w:szCs w:val="18"/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Encuentro final contra el Rey Exánime: semana 3</w:t>
      </w:r>
    </w:p>
    <w:p w14:paraId="395BBD75" w14:textId="0B766F69" w:rsidR="008F32A0" w:rsidRPr="00626215" w:rsidRDefault="008F32A0">
      <w:pPr>
        <w:spacing w:line="240" w:lineRule="auto"/>
        <w:rPr>
          <w:rFonts w:ascii="Segoe UI" w:hAnsi="Segoe UI" w:cs="Segoe UI"/>
          <w:sz w:val="18"/>
          <w:szCs w:val="18"/>
        </w:rPr>
      </w:pPr>
    </w:p>
    <w:sectPr w:rsidR="008F32A0" w:rsidRPr="0062621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CDC9B" w14:textId="77777777" w:rsidR="00B55765" w:rsidRDefault="00B55765" w:rsidP="00065385">
      <w:pPr>
        <w:spacing w:after="0" w:line="240" w:lineRule="auto"/>
      </w:pPr>
      <w:r>
        <w:separator/>
      </w:r>
    </w:p>
  </w:endnote>
  <w:endnote w:type="continuationSeparator" w:id="0">
    <w:p w14:paraId="6E6ACDED" w14:textId="77777777" w:rsidR="00B55765" w:rsidRDefault="00B55765" w:rsidP="00065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EB78B" w14:textId="77777777" w:rsidR="00B55765" w:rsidRDefault="00B55765" w:rsidP="00065385">
      <w:pPr>
        <w:spacing w:after="0" w:line="240" w:lineRule="auto"/>
      </w:pPr>
      <w:r>
        <w:separator/>
      </w:r>
    </w:p>
  </w:footnote>
  <w:footnote w:type="continuationSeparator" w:id="0">
    <w:p w14:paraId="772FD0BF" w14:textId="77777777" w:rsidR="00B55765" w:rsidRDefault="00B55765" w:rsidP="00065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F0C5C" w14:textId="177CBDAD" w:rsidR="00065385" w:rsidRDefault="00626215">
    <w:pPr>
      <w:pStyle w:val="Header"/>
      <w:bidi w:val="0"/>
    </w:pPr>
    <w:r>
      <w:rPr>
        <w:noProof/>
        <w:sz w:val="32"/>
        <w:szCs w:val="32"/>
        <w:lang w:val="es-es"/>
        <w:b w:val="1"/>
        <w:bCs w:val="1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8240" behindDoc="0" locked="0" layoutInCell="1" allowOverlap="1" wp14:anchorId="02D0F5F0" wp14:editId="7B129FBE">
          <wp:simplePos x="0" y="0"/>
          <wp:positionH relativeFrom="margin">
            <wp:align>center</wp:align>
          </wp:positionH>
          <wp:positionV relativeFrom="page">
            <wp:align>top</wp:align>
          </wp:positionV>
          <wp:extent cx="1913890" cy="162687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Community\CommunityManagement\Assets\International_Share_Folder\Hearthstone\Community\lachucarro\8.0 CARDS\EN\Journey to Un'Goro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13964" cy="1626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C19C3"/>
    <w:multiLevelType w:val="hybridMultilevel"/>
    <w:tmpl w:val="23885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076183"/>
    <w:multiLevelType w:val="hybridMultilevel"/>
    <w:tmpl w:val="57048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F7A60"/>
    <w:multiLevelType w:val="hybridMultilevel"/>
    <w:tmpl w:val="2196F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335709"/>
    <w:multiLevelType w:val="hybridMultilevel"/>
    <w:tmpl w:val="5428D4F8"/>
    <w:lvl w:ilvl="0" w:tplc="D02A67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D479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BAE2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705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623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448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50E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A275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343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4C9"/>
    <w:rsid w:val="000003AC"/>
    <w:rsid w:val="00007120"/>
    <w:rsid w:val="00017B63"/>
    <w:rsid w:val="000219D2"/>
    <w:rsid w:val="00024774"/>
    <w:rsid w:val="00024907"/>
    <w:rsid w:val="00042932"/>
    <w:rsid w:val="00042AAE"/>
    <w:rsid w:val="0004338B"/>
    <w:rsid w:val="00045D9B"/>
    <w:rsid w:val="0005583C"/>
    <w:rsid w:val="0005779A"/>
    <w:rsid w:val="00065385"/>
    <w:rsid w:val="000749D9"/>
    <w:rsid w:val="0007551A"/>
    <w:rsid w:val="000900D5"/>
    <w:rsid w:val="000A5937"/>
    <w:rsid w:val="000B49AF"/>
    <w:rsid w:val="000C0261"/>
    <w:rsid w:val="000C1DB3"/>
    <w:rsid w:val="000C4884"/>
    <w:rsid w:val="000C50F5"/>
    <w:rsid w:val="000D3D20"/>
    <w:rsid w:val="0010268D"/>
    <w:rsid w:val="001042DB"/>
    <w:rsid w:val="0010538F"/>
    <w:rsid w:val="00105B92"/>
    <w:rsid w:val="00112D82"/>
    <w:rsid w:val="001249BE"/>
    <w:rsid w:val="00127F75"/>
    <w:rsid w:val="0013355C"/>
    <w:rsid w:val="00135943"/>
    <w:rsid w:val="0014178A"/>
    <w:rsid w:val="00141979"/>
    <w:rsid w:val="001751EC"/>
    <w:rsid w:val="00186DD3"/>
    <w:rsid w:val="00187E88"/>
    <w:rsid w:val="00193CD8"/>
    <w:rsid w:val="00196006"/>
    <w:rsid w:val="001A565B"/>
    <w:rsid w:val="001B53DA"/>
    <w:rsid w:val="001B541E"/>
    <w:rsid w:val="001C0151"/>
    <w:rsid w:val="001C459F"/>
    <w:rsid w:val="001C5D47"/>
    <w:rsid w:val="00213E0F"/>
    <w:rsid w:val="00223A78"/>
    <w:rsid w:val="0022706F"/>
    <w:rsid w:val="002341A8"/>
    <w:rsid w:val="002413CA"/>
    <w:rsid w:val="0025790F"/>
    <w:rsid w:val="00266FC7"/>
    <w:rsid w:val="00275015"/>
    <w:rsid w:val="00283EF5"/>
    <w:rsid w:val="002A42DA"/>
    <w:rsid w:val="002F34C9"/>
    <w:rsid w:val="00300F26"/>
    <w:rsid w:val="00303A59"/>
    <w:rsid w:val="00306D9B"/>
    <w:rsid w:val="00316F5D"/>
    <w:rsid w:val="00333D97"/>
    <w:rsid w:val="003858CF"/>
    <w:rsid w:val="00393B24"/>
    <w:rsid w:val="00394087"/>
    <w:rsid w:val="0039753E"/>
    <w:rsid w:val="003A75DC"/>
    <w:rsid w:val="003B2872"/>
    <w:rsid w:val="003B7694"/>
    <w:rsid w:val="003C4E85"/>
    <w:rsid w:val="003D13BF"/>
    <w:rsid w:val="003D24DA"/>
    <w:rsid w:val="003D340F"/>
    <w:rsid w:val="003E5253"/>
    <w:rsid w:val="0040250C"/>
    <w:rsid w:val="0041014F"/>
    <w:rsid w:val="00413D29"/>
    <w:rsid w:val="00441219"/>
    <w:rsid w:val="004467AA"/>
    <w:rsid w:val="004500B7"/>
    <w:rsid w:val="00453ECF"/>
    <w:rsid w:val="00474A61"/>
    <w:rsid w:val="00480DE1"/>
    <w:rsid w:val="00484580"/>
    <w:rsid w:val="00485090"/>
    <w:rsid w:val="0048570C"/>
    <w:rsid w:val="0049364A"/>
    <w:rsid w:val="00497607"/>
    <w:rsid w:val="004B0D55"/>
    <w:rsid w:val="004C76D5"/>
    <w:rsid w:val="004C7BBE"/>
    <w:rsid w:val="004D796C"/>
    <w:rsid w:val="004E3C69"/>
    <w:rsid w:val="004E5BC6"/>
    <w:rsid w:val="004F1781"/>
    <w:rsid w:val="00521377"/>
    <w:rsid w:val="0052786D"/>
    <w:rsid w:val="00536A6C"/>
    <w:rsid w:val="00544431"/>
    <w:rsid w:val="00553BE2"/>
    <w:rsid w:val="00566745"/>
    <w:rsid w:val="00581C9D"/>
    <w:rsid w:val="00590F80"/>
    <w:rsid w:val="00593EBE"/>
    <w:rsid w:val="005A3AE2"/>
    <w:rsid w:val="005A415E"/>
    <w:rsid w:val="005A4BD9"/>
    <w:rsid w:val="005A63D5"/>
    <w:rsid w:val="005B0E1F"/>
    <w:rsid w:val="005B4D92"/>
    <w:rsid w:val="005D3CF7"/>
    <w:rsid w:val="005D7786"/>
    <w:rsid w:val="005E5CF5"/>
    <w:rsid w:val="005F2BBC"/>
    <w:rsid w:val="0060057A"/>
    <w:rsid w:val="00605D08"/>
    <w:rsid w:val="00606015"/>
    <w:rsid w:val="0061439E"/>
    <w:rsid w:val="006179EC"/>
    <w:rsid w:val="006212AA"/>
    <w:rsid w:val="00624556"/>
    <w:rsid w:val="00626215"/>
    <w:rsid w:val="0063158E"/>
    <w:rsid w:val="00642B27"/>
    <w:rsid w:val="00647EBD"/>
    <w:rsid w:val="00666545"/>
    <w:rsid w:val="00667052"/>
    <w:rsid w:val="006726C2"/>
    <w:rsid w:val="00673810"/>
    <w:rsid w:val="00681CF4"/>
    <w:rsid w:val="006A6394"/>
    <w:rsid w:val="006B4D8B"/>
    <w:rsid w:val="006E003D"/>
    <w:rsid w:val="0070462E"/>
    <w:rsid w:val="00707092"/>
    <w:rsid w:val="00715F49"/>
    <w:rsid w:val="00721DBD"/>
    <w:rsid w:val="007230C8"/>
    <w:rsid w:val="00731063"/>
    <w:rsid w:val="00732D5D"/>
    <w:rsid w:val="00737F82"/>
    <w:rsid w:val="0076428B"/>
    <w:rsid w:val="0077220C"/>
    <w:rsid w:val="00774367"/>
    <w:rsid w:val="00784B9A"/>
    <w:rsid w:val="00793808"/>
    <w:rsid w:val="00796AD6"/>
    <w:rsid w:val="007B474F"/>
    <w:rsid w:val="007B5E5B"/>
    <w:rsid w:val="007C34D8"/>
    <w:rsid w:val="007D4483"/>
    <w:rsid w:val="007D56D8"/>
    <w:rsid w:val="007D59D2"/>
    <w:rsid w:val="007E0EA2"/>
    <w:rsid w:val="007E1F61"/>
    <w:rsid w:val="007F6011"/>
    <w:rsid w:val="008075F4"/>
    <w:rsid w:val="008207D9"/>
    <w:rsid w:val="008425F3"/>
    <w:rsid w:val="008550E3"/>
    <w:rsid w:val="00860BDA"/>
    <w:rsid w:val="008711FE"/>
    <w:rsid w:val="00874380"/>
    <w:rsid w:val="00877603"/>
    <w:rsid w:val="00877E94"/>
    <w:rsid w:val="00883F65"/>
    <w:rsid w:val="00884C31"/>
    <w:rsid w:val="0089188A"/>
    <w:rsid w:val="008926AC"/>
    <w:rsid w:val="00896C5A"/>
    <w:rsid w:val="008973B9"/>
    <w:rsid w:val="008A2E86"/>
    <w:rsid w:val="008A3663"/>
    <w:rsid w:val="008A4609"/>
    <w:rsid w:val="008A5414"/>
    <w:rsid w:val="008A73C2"/>
    <w:rsid w:val="008B1B75"/>
    <w:rsid w:val="008D3006"/>
    <w:rsid w:val="008D5231"/>
    <w:rsid w:val="008E10F0"/>
    <w:rsid w:val="008F0E24"/>
    <w:rsid w:val="008F2076"/>
    <w:rsid w:val="008F32A0"/>
    <w:rsid w:val="008F4042"/>
    <w:rsid w:val="008F4F1C"/>
    <w:rsid w:val="008F6933"/>
    <w:rsid w:val="008F7C6A"/>
    <w:rsid w:val="0090451F"/>
    <w:rsid w:val="009151C2"/>
    <w:rsid w:val="00926F0E"/>
    <w:rsid w:val="009326CA"/>
    <w:rsid w:val="00933D6C"/>
    <w:rsid w:val="00940299"/>
    <w:rsid w:val="00944949"/>
    <w:rsid w:val="0095199A"/>
    <w:rsid w:val="00956D7B"/>
    <w:rsid w:val="00957317"/>
    <w:rsid w:val="00967A79"/>
    <w:rsid w:val="00967EEE"/>
    <w:rsid w:val="009704F1"/>
    <w:rsid w:val="0097351B"/>
    <w:rsid w:val="009760D3"/>
    <w:rsid w:val="00976DC8"/>
    <w:rsid w:val="00977FF0"/>
    <w:rsid w:val="009854C9"/>
    <w:rsid w:val="0098598F"/>
    <w:rsid w:val="00991C6E"/>
    <w:rsid w:val="009A7A99"/>
    <w:rsid w:val="009B09B5"/>
    <w:rsid w:val="009D57A8"/>
    <w:rsid w:val="009D5E0B"/>
    <w:rsid w:val="009D69F3"/>
    <w:rsid w:val="009E56AA"/>
    <w:rsid w:val="009E5EB5"/>
    <w:rsid w:val="009F098B"/>
    <w:rsid w:val="009F3A74"/>
    <w:rsid w:val="009F4CB6"/>
    <w:rsid w:val="009F7249"/>
    <w:rsid w:val="00A066DB"/>
    <w:rsid w:val="00A149C0"/>
    <w:rsid w:val="00A21ED8"/>
    <w:rsid w:val="00A2260C"/>
    <w:rsid w:val="00A24CEA"/>
    <w:rsid w:val="00A31577"/>
    <w:rsid w:val="00A52EAE"/>
    <w:rsid w:val="00A60193"/>
    <w:rsid w:val="00A70D27"/>
    <w:rsid w:val="00A83FE7"/>
    <w:rsid w:val="00A916C7"/>
    <w:rsid w:val="00AA401F"/>
    <w:rsid w:val="00AA520B"/>
    <w:rsid w:val="00AB6F3F"/>
    <w:rsid w:val="00AC0013"/>
    <w:rsid w:val="00AC0D40"/>
    <w:rsid w:val="00AC5D55"/>
    <w:rsid w:val="00AD4217"/>
    <w:rsid w:val="00AE7275"/>
    <w:rsid w:val="00AF331D"/>
    <w:rsid w:val="00B031EE"/>
    <w:rsid w:val="00B06768"/>
    <w:rsid w:val="00B2216E"/>
    <w:rsid w:val="00B221A8"/>
    <w:rsid w:val="00B3460D"/>
    <w:rsid w:val="00B5372D"/>
    <w:rsid w:val="00B53A9A"/>
    <w:rsid w:val="00B53C5E"/>
    <w:rsid w:val="00B55765"/>
    <w:rsid w:val="00B56923"/>
    <w:rsid w:val="00B57A44"/>
    <w:rsid w:val="00B655F0"/>
    <w:rsid w:val="00B73BC0"/>
    <w:rsid w:val="00B821B7"/>
    <w:rsid w:val="00B83B44"/>
    <w:rsid w:val="00B87367"/>
    <w:rsid w:val="00B903F7"/>
    <w:rsid w:val="00BA27DC"/>
    <w:rsid w:val="00BA4909"/>
    <w:rsid w:val="00BB300C"/>
    <w:rsid w:val="00BB6F65"/>
    <w:rsid w:val="00BC103C"/>
    <w:rsid w:val="00BD1034"/>
    <w:rsid w:val="00BD1686"/>
    <w:rsid w:val="00BE0C18"/>
    <w:rsid w:val="00C04D7B"/>
    <w:rsid w:val="00C11F5D"/>
    <w:rsid w:val="00C253E4"/>
    <w:rsid w:val="00C259F8"/>
    <w:rsid w:val="00C349FA"/>
    <w:rsid w:val="00C3772C"/>
    <w:rsid w:val="00C52AAD"/>
    <w:rsid w:val="00C84FC3"/>
    <w:rsid w:val="00C918B0"/>
    <w:rsid w:val="00CA1D73"/>
    <w:rsid w:val="00CB06A7"/>
    <w:rsid w:val="00CB2D07"/>
    <w:rsid w:val="00CB68DB"/>
    <w:rsid w:val="00CC3A16"/>
    <w:rsid w:val="00CC40EB"/>
    <w:rsid w:val="00CE3AF9"/>
    <w:rsid w:val="00CE4FD6"/>
    <w:rsid w:val="00CF31C7"/>
    <w:rsid w:val="00D26661"/>
    <w:rsid w:val="00D26F77"/>
    <w:rsid w:val="00D414BF"/>
    <w:rsid w:val="00D45C91"/>
    <w:rsid w:val="00D54B93"/>
    <w:rsid w:val="00D76172"/>
    <w:rsid w:val="00D851BF"/>
    <w:rsid w:val="00D876CF"/>
    <w:rsid w:val="00D87968"/>
    <w:rsid w:val="00D9115B"/>
    <w:rsid w:val="00D9668F"/>
    <w:rsid w:val="00D974C6"/>
    <w:rsid w:val="00DA1BFF"/>
    <w:rsid w:val="00DB17A6"/>
    <w:rsid w:val="00DB1F17"/>
    <w:rsid w:val="00DF5D8C"/>
    <w:rsid w:val="00DF6147"/>
    <w:rsid w:val="00E066B8"/>
    <w:rsid w:val="00E07220"/>
    <w:rsid w:val="00E07689"/>
    <w:rsid w:val="00E40871"/>
    <w:rsid w:val="00E53755"/>
    <w:rsid w:val="00E610FE"/>
    <w:rsid w:val="00E6320C"/>
    <w:rsid w:val="00E64F0B"/>
    <w:rsid w:val="00E73E3F"/>
    <w:rsid w:val="00E7452E"/>
    <w:rsid w:val="00E865C1"/>
    <w:rsid w:val="00E901A0"/>
    <w:rsid w:val="00E940D9"/>
    <w:rsid w:val="00EA5CA9"/>
    <w:rsid w:val="00EB5F20"/>
    <w:rsid w:val="00EB7170"/>
    <w:rsid w:val="00EC1397"/>
    <w:rsid w:val="00EC3656"/>
    <w:rsid w:val="00EC6058"/>
    <w:rsid w:val="00ED5ACB"/>
    <w:rsid w:val="00EE2852"/>
    <w:rsid w:val="00EE4382"/>
    <w:rsid w:val="00EE4E80"/>
    <w:rsid w:val="00EF262B"/>
    <w:rsid w:val="00EF76DC"/>
    <w:rsid w:val="00F0759F"/>
    <w:rsid w:val="00F14927"/>
    <w:rsid w:val="00F34C53"/>
    <w:rsid w:val="00F77FA8"/>
    <w:rsid w:val="00F91B4C"/>
    <w:rsid w:val="00F9506A"/>
    <w:rsid w:val="00FA3442"/>
    <w:rsid w:val="00FA3C26"/>
    <w:rsid w:val="00FB21AA"/>
    <w:rsid w:val="00FB28CA"/>
    <w:rsid w:val="00FC0333"/>
    <w:rsid w:val="00FC7FCE"/>
    <w:rsid w:val="00FD0182"/>
    <w:rsid w:val="00FD311B"/>
    <w:rsid w:val="00FD505A"/>
    <w:rsid w:val="00FD601B"/>
    <w:rsid w:val="00FE4AD0"/>
    <w:rsid w:val="00FE566D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6F7250"/>
  <w15:chartTrackingRefBased/>
  <w15:docId w15:val="{6F12E7D0-3ED1-4666-8009-60F0D716E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7A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A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A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A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A4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A4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65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385"/>
  </w:style>
  <w:style w:type="paragraph" w:styleId="Footer">
    <w:name w:val="footer"/>
    <w:basedOn w:val="Normal"/>
    <w:link w:val="FooterChar"/>
    <w:uiPriority w:val="99"/>
    <w:unhideWhenUsed/>
    <w:rsid w:val="00065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385"/>
  </w:style>
  <w:style w:type="paragraph" w:styleId="ListParagraph">
    <w:name w:val="List Paragraph"/>
    <w:basedOn w:val="Normal"/>
    <w:uiPriority w:val="34"/>
    <w:qFormat/>
    <w:rsid w:val="000749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8796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0299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E5E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0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8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08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16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customXml" Target="../customXml/item4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customXml" Target="../customXml/item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customXml" Target="../customXml/item2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01ACD87AF7AB42ACB97DCB263854B5" ma:contentTypeVersion="" ma:contentTypeDescription="Create a new document." ma:contentTypeScope="" ma:versionID="69c4cd49231f7da05afee7d186275de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90EFD5-24BF-438C-9AF0-FA953E3BCFB6}"/>
</file>

<file path=customXml/itemProps2.xml><?xml version="1.0" encoding="utf-8"?>
<ds:datastoreItem xmlns:ds="http://schemas.openxmlformats.org/officeDocument/2006/customXml" ds:itemID="{0ABE9233-D968-4239-9E16-1B00D74A0CF3}"/>
</file>

<file path=customXml/itemProps3.xml><?xml version="1.0" encoding="utf-8"?>
<ds:datastoreItem xmlns:ds="http://schemas.openxmlformats.org/officeDocument/2006/customXml" ds:itemID="{6E3B0EDB-2CEE-44C1-AA2F-C78C73E9ECD9}"/>
</file>

<file path=customXml/itemProps4.xml><?xml version="1.0" encoding="utf-8"?>
<ds:datastoreItem xmlns:ds="http://schemas.openxmlformats.org/officeDocument/2006/customXml" ds:itemID="{4A69A0EB-EBB7-4E3D-8F12-AA4402D74A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Randall Head</dc:creator>
  <cp:keywords/>
  <dc:description/>
  <cp:lastModifiedBy>Giovanni Bresciani</cp:lastModifiedBy>
  <cp:revision>4</cp:revision>
  <cp:lastPrinted>2017-05-12T22:58:00Z</cp:lastPrinted>
  <dcterms:created xsi:type="dcterms:W3CDTF">2017-07-19T18:16:00Z</dcterms:created>
  <dcterms:modified xsi:type="dcterms:W3CDTF">2017-07-21T09:12:00Z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0x010100F001ACD87AF7AB42ACB97DCB263854B5</vt:lpwstr>
  </property>
</Properties>
</file>