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90" w:rsidRDefault="00D76F90" w:rsidP="00D76F90">
      <w:pPr>
        <w:jc w:val="center"/>
        <w:rPr>
          <w:b/>
        </w:rPr>
      </w:pPr>
    </w:p>
    <w:p w:rsidR="00BE2BFB" w:rsidRPr="00BD4F69" w:rsidRDefault="00BD4F69" w:rsidP="00BD4F69">
      <w:pPr>
        <w:jc w:val="center"/>
        <w:rPr>
          <w:b/>
          <w:szCs w:val="28"/>
        </w:rPr>
        <w:bidi w:val="0"/>
      </w:pPr>
      <w:r>
        <w:rPr>
          <w:szCs w:val="28"/>
          <w:lang w:val="de"/>
          <w:b w:val="1"/>
          <w:bCs w:val="1"/>
          <w:i w:val="0"/>
          <w:iCs w:val="0"/>
          <w:u w:val="none"/>
          <w:vertAlign w:val="baseline"/>
          <w:rtl w:val="0"/>
        </w:rPr>
        <w:t xml:space="preserve">PETER WHALEN</w:t>
      </w:r>
    </w:p>
    <w:p w:rsidR="00D76F90" w:rsidRDefault="00681F46" w:rsidP="00D76F90">
      <w:pPr>
        <w:jc w:val="center"/>
        <w:rPr>
          <w:b/>
        </w:rPr>
        <w:bidi w:val="0"/>
      </w:pPr>
      <w:r>
        <w:rPr>
          <w:lang w:val="de"/>
          <w:b w:val="1"/>
          <w:bCs w:val="1"/>
          <w:i w:val="0"/>
          <w:iCs w:val="0"/>
          <w:u w:val="none"/>
          <w:vertAlign w:val="baseline"/>
          <w:rtl w:val="0"/>
        </w:rPr>
        <w:t xml:space="preserve">Senior Game Designer</w:t>
      </w:r>
    </w:p>
    <w:p w:rsidR="00D76F90" w:rsidRDefault="00D76F90" w:rsidP="00BD4F69">
      <w:pPr>
        <w:jc w:val="center"/>
        <w:rPr>
          <w:b/>
        </w:rPr>
        <w:bidi w:val="0"/>
      </w:pPr>
      <w:r>
        <w:rPr>
          <w:lang w:val="de"/>
          <w:b w:val="1"/>
          <w:bCs w:val="1"/>
          <w:i w:val="0"/>
          <w:iCs w:val="0"/>
          <w:u w:val="none"/>
          <w:vertAlign w:val="baseline"/>
          <w:rtl w:val="0"/>
        </w:rPr>
        <w:t xml:space="preserve">Blizzard Entertainment</w:t>
      </w:r>
    </w:p>
    <w:p w:rsidR="00BD4F69" w:rsidRPr="00BD4F69" w:rsidRDefault="00BD4F69" w:rsidP="00BD4F69">
      <w:pPr>
        <w:jc w:val="center"/>
        <w:rPr>
          <w:b/>
        </w:rPr>
      </w:pPr>
    </w:p>
    <w:p w:rsidR="00F70F89" w:rsidRDefault="00D76F90" w:rsidP="00BD4F69">
      <w:pPr>
        <w:jc w:val="both"/>
        <w:bidi w:val="0"/>
      </w:pPr>
      <w:r>
        <w:rPr>
          <w:lang w:val="de"/>
          <w:b w:val="0"/>
          <w:bCs w:val="0"/>
          <w:i w:val="0"/>
          <w:iCs w:val="0"/>
          <w:u w:val="none"/>
          <w:vertAlign w:val="baseline"/>
          <w:rtl w:val="0"/>
        </w:rPr>
        <w:t xml:space="preserve">Als Senior Game Designer für Blizzards </w:t>
      </w:r>
      <w:r>
        <w:rPr>
          <w:lang w:val="de"/>
          <w:b w:val="0"/>
          <w:bCs w:val="0"/>
          <w:i w:val="1"/>
          <w:iCs w:val="1"/>
          <w:u w:val="none"/>
          <w:vertAlign w:val="baseline"/>
          <w:rtl w:val="0"/>
        </w:rPr>
        <w:t xml:space="preserve">Hearthstone </w:t>
      </w:r>
      <w:r>
        <w:rPr>
          <w:lang w:val="de"/>
          <w:b w:val="0"/>
          <w:bCs w:val="0"/>
          <w:i w:val="0"/>
          <w:iCs w:val="0"/>
          <w:u w:val="none"/>
          <w:vertAlign w:val="baseline"/>
          <w:rtl w:val="0"/>
        </w:rPr>
        <w:t xml:space="preserve">arbeitet</w:t>
      </w:r>
      <w:r>
        <w:rPr>
          <w:lang w:val="de"/>
          <w:b w:val="0"/>
          <w:bCs w:val="0"/>
          <w:i w:val="1"/>
          <w:iCs w:val="1"/>
          <w:u w:val="none"/>
          <w:vertAlign w:val="baseline"/>
          <w:rtl w:val="0"/>
        </w:rPr>
        <w:t xml:space="preserve"> </w:t>
      </w:r>
      <w:r>
        <w:rPr>
          <w:lang w:val="de"/>
          <w:b w:val="0"/>
          <w:bCs w:val="0"/>
          <w:i w:val="0"/>
          <w:iCs w:val="0"/>
          <w:u w:val="none"/>
          <w:vertAlign w:val="baseline"/>
          <w:rtl w:val="0"/>
        </w:rPr>
        <w:t xml:space="preserve">Peter Whalen an zahlreichen Aspekten der anfänglichen Designs und schafft so die Grundlage für die Erweiterungen und Missionen des digitalen Kartenspiels. Er entwirft Missionen und Mechaniken und bringt großzügig Würze ins Spiel. Außerdem arbeitet er gemeinsam mit dem Rest des Teams, um eine einheitliche Vision für künftige Inhalte zu gewährleisten.</w:t>
      </w:r>
    </w:p>
    <w:p w:rsidR="00BD4F69" w:rsidRDefault="00BD4F69" w:rsidP="00BD4F69">
      <w:pPr>
        <w:jc w:val="both"/>
      </w:pPr>
    </w:p>
    <w:p w:rsidR="009D65E8" w:rsidRDefault="00681F46" w:rsidP="00BD4F69">
      <w:pPr>
        <w:jc w:val="both"/>
        <w:bidi w:val="0"/>
      </w:pPr>
      <w:r>
        <w:rPr>
          <w:lang w:val="de"/>
          <w:b w:val="0"/>
          <w:bCs w:val="0"/>
          <w:i w:val="0"/>
          <w:iCs w:val="0"/>
          <w:u w:val="none"/>
          <w:vertAlign w:val="baseline"/>
          <w:rtl w:val="0"/>
        </w:rPr>
        <w:t xml:space="preserve">Whalen stieß im Jahr 2015 zum </w:t>
      </w:r>
      <w:r>
        <w:rPr>
          <w:lang w:val="de"/>
          <w:b w:val="0"/>
          <w:bCs w:val="0"/>
          <w:i w:val="1"/>
          <w:iCs w:val="1"/>
          <w:u w:val="none"/>
          <w:vertAlign w:val="baseline"/>
          <w:rtl w:val="0"/>
        </w:rPr>
        <w:t xml:space="preserve">Hearthstone-</w:t>
      </w:r>
      <w:r>
        <w:rPr>
          <w:lang w:val="de"/>
          <w:b w:val="0"/>
          <w:bCs w:val="0"/>
          <w:i w:val="0"/>
          <w:iCs w:val="0"/>
          <w:u w:val="none"/>
          <w:vertAlign w:val="baseline"/>
          <w:rtl w:val="0"/>
        </w:rPr>
        <w:t xml:space="preserve">Team hinzu. In seiner Freizeit spielt er gern alle möglichen Spiele. Blizzard-Spiele gehören zu seinen Favoriten, aber er probiert auch gern neue Kartenspiele, Brettspiele, RPGs und Strategiespiele aus. </w:t>
      </w:r>
    </w:p>
    <w:p w:rsidR="004B5A67" w:rsidRDefault="004B5A67" w:rsidP="004E1EF0">
      <w:pPr>
        <w:spacing w:line="360" w:lineRule="auto"/>
      </w:pPr>
    </w:p>
    <w:p w:rsidR="00F70F89" w:rsidRDefault="00F70F89" w:rsidP="004E1EF0">
      <w:pPr>
        <w:spacing w:line="360" w:lineRule="auto"/>
      </w:pPr>
    </w:p>
    <w:sectPr w:rsidR="00F70F89"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C15" w:rsidRDefault="000E4C15" w:rsidP="00D77C9B">
      <w:pPr>
        <w:bidi w:val="0"/>
      </w:pPr>
      <w:r>
        <w:separator/>
      </w:r>
    </w:p>
  </w:endnote>
  <w:endnote w:type="continuationSeparator" w:id="0">
    <w:p w:rsidR="000E4C15" w:rsidRDefault="000E4C15" w:rsidP="00D77C9B">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C15" w:rsidRDefault="000E4C15" w:rsidP="00D77C9B">
      <w:pPr>
        <w:bidi w:val="0"/>
      </w:pPr>
      <w:r>
        <w:separator/>
      </w:r>
    </w:p>
  </w:footnote>
  <w:footnote w:type="continuationSeparator" w:id="0">
    <w:p w:rsidR="000E4C15" w:rsidRDefault="000E4C15" w:rsidP="00D77C9B">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1BA" w:rsidRDefault="001F41BA" w:rsidP="00D77C9B">
    <w:pPr>
      <w:pStyle w:val="Header"/>
      <w:jc w:val="center"/>
      <w:bidi w:val="0"/>
    </w:pPr>
    <w:r>
      <w:rPr>
        <w:noProof/>
        <w:sz w:val="36"/>
        <w:szCs w:val="36"/>
        <w:lang w:val="de"/>
        <w:b w:val="1"/>
        <w:bCs w:val="1"/>
        <w:i w:val="0"/>
        <w:iCs w:val="0"/>
        <w:u w:val="none"/>
        <w:vertAlign w:val="baseline"/>
        <w:rtl w:val="0"/>
      </w:rPr>
      <w:drawing>
        <wp:inline distT="0" distB="0" distL="0" distR="0" wp14:anchorId="0381470F" wp14:editId="118FC1AD">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F90"/>
    <w:rsid w:val="00071FCE"/>
    <w:rsid w:val="000E4C15"/>
    <w:rsid w:val="0011017D"/>
    <w:rsid w:val="001E75E0"/>
    <w:rsid w:val="001F41BA"/>
    <w:rsid w:val="003844E1"/>
    <w:rsid w:val="003C7641"/>
    <w:rsid w:val="00401732"/>
    <w:rsid w:val="004B5A67"/>
    <w:rsid w:val="004E1EF0"/>
    <w:rsid w:val="005B3638"/>
    <w:rsid w:val="00601BFA"/>
    <w:rsid w:val="00681F46"/>
    <w:rsid w:val="006F13C6"/>
    <w:rsid w:val="007D519F"/>
    <w:rsid w:val="00874CE0"/>
    <w:rsid w:val="0090153F"/>
    <w:rsid w:val="009D65E8"/>
    <w:rsid w:val="009E2A89"/>
    <w:rsid w:val="00A06BC8"/>
    <w:rsid w:val="00AE40C3"/>
    <w:rsid w:val="00BD4F69"/>
    <w:rsid w:val="00BE2BFB"/>
    <w:rsid w:val="00D60768"/>
    <w:rsid w:val="00D76F90"/>
    <w:rsid w:val="00D77C9B"/>
    <w:rsid w:val="00D97481"/>
    <w:rsid w:val="00DD0C0C"/>
    <w:rsid w:val="00EB5D7D"/>
    <w:rsid w:val="00F70F89"/>
    <w:rsid w:val="00FE7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A8F68"/>
  <w15:docId w15:val="{AC7A28ED-2DFA-4618-AA3E-7DE63D582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76F9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6F90"/>
    <w:pPr>
      <w:keepNext/>
      <w:jc w:val="cente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F90"/>
    <w:rPr>
      <w:rFonts w:ascii="Times New Roman" w:eastAsia="Times New Roman" w:hAnsi="Times New Roman" w:cs="Times New Roman"/>
      <w:b/>
      <w:sz w:val="20"/>
      <w:szCs w:val="20"/>
    </w:rPr>
  </w:style>
  <w:style w:type="paragraph" w:styleId="BalloonText">
    <w:name w:val="Balloon Text"/>
    <w:basedOn w:val="Normal"/>
    <w:link w:val="BalloonTextChar"/>
    <w:uiPriority w:val="99"/>
    <w:semiHidden/>
    <w:unhideWhenUsed/>
    <w:rsid w:val="00D77C9B"/>
    <w:rPr>
      <w:rFonts w:ascii="Tahoma" w:hAnsi="Tahoma" w:cs="Tahoma"/>
      <w:sz w:val="16"/>
      <w:szCs w:val="16"/>
    </w:rPr>
  </w:style>
  <w:style w:type="character" w:customStyle="1" w:styleId="BalloonTextChar">
    <w:name w:val="Balloon Text Char"/>
    <w:basedOn w:val="DefaultParagraphFont"/>
    <w:link w:val="BalloonText"/>
    <w:uiPriority w:val="99"/>
    <w:semiHidden/>
    <w:rsid w:val="00D77C9B"/>
    <w:rPr>
      <w:rFonts w:ascii="Tahoma" w:eastAsia="Times New Roman" w:hAnsi="Tahoma" w:cs="Tahoma"/>
      <w:sz w:val="16"/>
      <w:szCs w:val="16"/>
    </w:rPr>
  </w:style>
  <w:style w:type="paragraph" w:styleId="Header">
    <w:name w:val="header"/>
    <w:basedOn w:val="Normal"/>
    <w:link w:val="HeaderChar"/>
    <w:uiPriority w:val="99"/>
    <w:unhideWhenUsed/>
    <w:rsid w:val="00D77C9B"/>
    <w:pPr>
      <w:tabs>
        <w:tab w:val="center" w:pos="4680"/>
        <w:tab w:val="right" w:pos="9360"/>
      </w:tabs>
    </w:pPr>
  </w:style>
  <w:style w:type="character" w:customStyle="1" w:styleId="HeaderChar">
    <w:name w:val="Header Char"/>
    <w:basedOn w:val="DefaultParagraphFont"/>
    <w:link w:val="Header"/>
    <w:uiPriority w:val="99"/>
    <w:rsid w:val="00D77C9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7C9B"/>
    <w:pPr>
      <w:tabs>
        <w:tab w:val="center" w:pos="4680"/>
        <w:tab w:val="right" w:pos="9360"/>
      </w:tabs>
    </w:pPr>
  </w:style>
  <w:style w:type="character" w:customStyle="1" w:styleId="FooterChar">
    <w:name w:val="Footer Char"/>
    <w:basedOn w:val="DefaultParagraphFont"/>
    <w:link w:val="Footer"/>
    <w:uiPriority w:val="99"/>
    <w:rsid w:val="00D77C9B"/>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D0C0C"/>
    <w:rPr>
      <w:sz w:val="16"/>
      <w:szCs w:val="16"/>
    </w:rPr>
  </w:style>
  <w:style w:type="paragraph" w:styleId="CommentText">
    <w:name w:val="annotation text"/>
    <w:basedOn w:val="Normal"/>
    <w:link w:val="CommentTextChar"/>
    <w:uiPriority w:val="99"/>
    <w:semiHidden/>
    <w:unhideWhenUsed/>
    <w:rsid w:val="00DD0C0C"/>
    <w:rPr>
      <w:sz w:val="20"/>
      <w:szCs w:val="20"/>
    </w:rPr>
  </w:style>
  <w:style w:type="character" w:customStyle="1" w:styleId="CommentTextChar">
    <w:name w:val="Comment Text Char"/>
    <w:basedOn w:val="DefaultParagraphFont"/>
    <w:link w:val="CommentText"/>
    <w:uiPriority w:val="99"/>
    <w:semiHidden/>
    <w:rsid w:val="00DD0C0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0C0C"/>
    <w:rPr>
      <w:b/>
      <w:bCs/>
    </w:rPr>
  </w:style>
  <w:style w:type="character" w:customStyle="1" w:styleId="CommentSubjectChar">
    <w:name w:val="Comment Subject Char"/>
    <w:basedOn w:val="CommentTextChar"/>
    <w:link w:val="CommentSubject"/>
    <w:uiPriority w:val="99"/>
    <w:semiHidden/>
    <w:rsid w:val="00DD0C0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24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gion xmlns="aa3ae8c6-bf97-4134-ad5c-bdbec721ee1b">
      <Value>US</Value>
    </Region>
    <Publish_x002f_Issue_x0020_Date xmlns="aa3ae8c6-bf97-4134-ad5c-bdbec721ee1b" xsi:nil="true"/>
    <fa5fb746a156465eaec393f606016ade xmlns="aa3ae8c6-bf97-4134-ad5c-bdbec721ee1b">
      <Terms xmlns="http://schemas.microsoft.com/office/infopath/2007/PartnerControls"/>
    </fa5fb746a156465eaec393f606016ade>
    <SKU xmlns="aa3ae8c6-bf97-4134-ad5c-bdbec721ee1b" xsi:nil="true"/>
    <TaxCatchAll xmlns="aa3ae8c6-bf97-4134-ad5c-bdbec721ee1b"/>
    <Franchise xmlns="aa3ae8c6-bf97-4134-ad5c-bdbec721ee1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ox Art" ma:contentTypeID="0x0101009148F5A04DDD49CBA7127AADA5FB792B00AADE34325A8B49CDA8BB4DB53328F21400486BFFD3AA6ED44DA0C8AB7D25EB98E800DEDACE355883FD4C940813D2C8DA89BC" ma:contentTypeVersion="6" ma:contentTypeDescription="Images or pack shots displaying the boxed product" ma:contentTypeScope="" ma:versionID="988f7959dff3dd72b8323d409e940932">
  <xsd:schema xmlns:xsd="http://www.w3.org/2001/XMLSchema" xmlns:xs="http://www.w3.org/2001/XMLSchema" xmlns:p="http://schemas.microsoft.com/office/2006/metadata/properties" xmlns:ns1="http://schemas.microsoft.com/sharepoint/v3" xmlns:ns2="http://schemas.microsoft.com/sharepoint/v3/fields" xmlns:ns3="aa3ae8c6-bf97-4134-ad5c-bdbec721ee1b" targetNamespace="http://schemas.microsoft.com/office/2006/metadata/properties" ma:root="true" ma:fieldsID="276f3229841d3624a229133cebb840da" ns1:_="" ns2:_="" ns3:_="">
    <xsd:import namespace="http://schemas.microsoft.com/sharepoint/v3"/>
    <xsd:import namespace="http://schemas.microsoft.com/sharepoint/v3/fields"/>
    <xsd:import namespace="aa3ae8c6-bf97-4134-ad5c-bdbec721ee1b"/>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1:ThumbnailExists" minOccurs="0"/>
                <xsd:element ref="ns1:PreviewExists" minOccurs="0"/>
                <xsd:element ref="ns2:ImageWidth" minOccurs="0"/>
                <xsd:element ref="ns2:ImageHeight" minOccurs="0"/>
                <xsd:element ref="ns3:Franchise" minOccurs="0"/>
                <xsd:element ref="ns3:Region" minOccurs="0"/>
                <xsd:element ref="ns3:SKU" minOccurs="0"/>
                <xsd:element ref="ns3:fa5fb746a156465eaec393f606016ade" minOccurs="0"/>
                <xsd:element ref="ns3:TaxCatchAll" minOccurs="0"/>
                <xsd:element ref="ns3:TaxCatchAllLabel" minOccurs="0"/>
                <xsd:element ref="ns3: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ThumbnailExists" ma:index="17" nillable="true" ma:displayName="Thumbnail Exists" ma:default="FALSE" ma:hidden="true" ma:internalName="ThumbnailExists" ma:readOnly="true">
      <xsd:simpleType>
        <xsd:restriction base="dms:Boolean"/>
      </xsd:simpleType>
    </xsd:element>
    <xsd:element name="PreviewExists" ma:index="1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9" nillable="true" ma:displayName="Picture Width" ma:internalName="ImageWidth" ma:readOnly="true">
      <xsd:simpleType>
        <xsd:restriction base="dms:Unknown"/>
      </xsd:simpleType>
    </xsd:element>
    <xsd:element name="ImageHeight" ma:index="21" nillable="true" ma:displayName="Picture Height" ma:internalName="ImageHeigh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ranchise" ma:index="23"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Region" ma:index="24"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element name="SKU" ma:index="25" nillable="true" ma:displayName="SKU" ma:description="Description of the SKU/Product that this document is related to." ma:internalName="SKU">
      <xsd:simpleType>
        <xsd:restriction base="dms:Text">
          <xsd:maxLength value="255"/>
        </xsd:restriction>
      </xsd:simpleType>
    </xsd:element>
    <xsd:element name="fa5fb746a156465eaec393f606016ade" ma:index="26"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27"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30"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6F0814-C25B-4FFC-986D-49C3EAF6111D}"/>
</file>

<file path=customXml/itemProps2.xml><?xml version="1.0" encoding="utf-8"?>
<ds:datastoreItem xmlns:ds="http://schemas.openxmlformats.org/officeDocument/2006/customXml" ds:itemID="{9714254E-A492-4FDF-A819-F75254BD099C}"/>
</file>

<file path=customXml/itemProps3.xml><?xml version="1.0" encoding="utf-8"?>
<ds:datastoreItem xmlns:ds="http://schemas.openxmlformats.org/officeDocument/2006/customXml" ds:itemID="{66345CFA-3229-4104-8390-67111236C36C}"/>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561</Characters>
  <Application>Microsoft Office Word</Application>
  <DocSecurity>0</DocSecurity>
  <Lines>13</Lines>
  <Paragraphs>5</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Kristin Wood</cp:lastModifiedBy>
  <cp:revision>2</cp:revision>
  <dcterms:created xsi:type="dcterms:W3CDTF">2017-10-06T22:59:00Z</dcterms:created>
  <dcterms:modified xsi:type="dcterms:W3CDTF">2017-10-06T22:59:00Z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0x0101009148F5A04DDD49CBA7127AADA5FB792B00AADE34325A8B49CDA8BB4DB53328F21400486BFFD3AA6ED44DA0C8AB7D25EB98E800DEDACE355883FD4C940813D2C8DA89BC</vt:lpwstr>
  </property>
  <property fmtid="{D5CDD505-2E9C-101B-9397-08002B2CF9AE}" pid="3" name="Topic_x002F_Event">
    <vt:lpwstr/>
  </property>
  <property fmtid="{D5CDD505-2E9C-101B-9397-08002B2CF9AE}" pid="4" name="Topic/Event">
    <vt:lpwstr/>
  </property>
</Properties>
</file>