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F90" w:rsidRDefault="00D76F90" w:rsidP="00D76F90">
      <w:pPr>
        <w:jc w:val="center"/>
        <w:rPr>
          <w:b/>
        </w:rPr>
      </w:pPr>
    </w:p>
    <w:p w:rsidR="005E4078" w:rsidRPr="00727D13" w:rsidRDefault="00F04F9C" w:rsidP="00727D13">
      <w:pPr>
        <w:jc w:val="center"/>
        <w:rPr>
          <w:b/>
        </w:rPr>
        <w:bidi w:val="0"/>
      </w:pPr>
      <w:r>
        <w:rPr>
          <w:lang w:val="pl"/>
          <w:b w:val="1"/>
          <w:bCs w:val="1"/>
          <w:i w:val="0"/>
          <w:iCs w:val="0"/>
          <w:u w:val="none"/>
          <w:vertAlign w:val="baseline"/>
          <w:rtl w:val="0"/>
        </w:rPr>
        <w:t xml:space="preserve">BEN THOMPSON</w:t>
      </w:r>
    </w:p>
    <w:p w:rsidR="00D76F90" w:rsidRPr="00727D13" w:rsidRDefault="00A55CEF" w:rsidP="00D76F90">
      <w:pPr>
        <w:jc w:val="center"/>
        <w:rPr>
          <w:b/>
        </w:rPr>
        <w:bidi w:val="0"/>
      </w:pPr>
      <w:r>
        <w:rPr>
          <w:lang w:val="pl"/>
          <w:b w:val="1"/>
          <w:bCs w:val="1"/>
          <w:i w:val="0"/>
          <w:iCs w:val="0"/>
          <w:u w:val="none"/>
          <w:vertAlign w:val="baseline"/>
          <w:rtl w:val="0"/>
        </w:rPr>
        <w:t xml:space="preserve">Dyrektor artystyczny</w:t>
      </w:r>
    </w:p>
    <w:p w:rsidR="00D76F90" w:rsidRPr="00727D13" w:rsidRDefault="00D76F90" w:rsidP="00D76F90">
      <w:pPr>
        <w:jc w:val="center"/>
        <w:rPr>
          <w:b/>
        </w:rPr>
        <w:bidi w:val="0"/>
      </w:pPr>
      <w:r>
        <w:rPr>
          <w:lang w:val="pl"/>
          <w:b w:val="1"/>
          <w:bCs w:val="1"/>
          <w:i w:val="0"/>
          <w:iCs w:val="0"/>
          <w:u w:val="none"/>
          <w:vertAlign w:val="baseline"/>
          <w:rtl w:val="0"/>
        </w:rPr>
        <w:t xml:space="preserve">Blizzard Entertainment</w:t>
      </w:r>
    </w:p>
    <w:p w:rsidR="00D76F90" w:rsidRDefault="00D76F90" w:rsidP="00D76F90"/>
    <w:p w:rsidR="00AF1285" w:rsidRPr="00AF1285" w:rsidRDefault="00727D13" w:rsidP="00727D13">
      <w:pPr>
        <w:jc w:val="both"/>
        <w:bidi w:val="0"/>
      </w:pPr>
      <w:r>
        <w:rPr>
          <w:lang w:val="pl"/>
          <w:b w:val="0"/>
          <w:bCs w:val="0"/>
          <w:i w:val="0"/>
          <w:iCs w:val="0"/>
          <w:u w:val="none"/>
          <w:vertAlign w:val="baseline"/>
          <w:rtl w:val="0"/>
        </w:rPr>
        <w:t xml:space="preserve">Ben Thompson – dyrektor artystyczny gry </w:t>
      </w:r>
      <w:r>
        <w:rPr>
          <w:lang w:val="pl"/>
          <w:b w:val="0"/>
          <w:bCs w:val="0"/>
          <w:i w:val="1"/>
          <w:iCs w:val="1"/>
          <w:u w:val="none"/>
          <w:vertAlign w:val="baseline"/>
          <w:rtl w:val="0"/>
        </w:rPr>
        <w:t xml:space="preserve">Hearthstone </w:t>
      </w:r>
      <w:r>
        <w:rPr>
          <w:lang w:val="pl"/>
          <w:b w:val="0"/>
          <w:bCs w:val="0"/>
          <w:i w:val="0"/>
          <w:iCs w:val="0"/>
          <w:u w:val="none"/>
          <w:vertAlign w:val="baseline"/>
          <w:rtl w:val="0"/>
        </w:rPr>
        <w:t xml:space="preserve">w ekipie Blizzarda </w:t>
      </w:r>
      <w:r>
        <w:rPr>
          <w:lang w:val="pl"/>
          <w:b w:val="0"/>
          <w:bCs w:val="0"/>
          <w:i w:val="1"/>
          <w:iCs w:val="1"/>
          <w:u w:val="none"/>
          <w:vertAlign w:val="baseline"/>
          <w:rtl w:val="0"/>
        </w:rPr>
        <w:t xml:space="preserve">– </w:t>
      </w:r>
      <w:r>
        <w:rPr>
          <w:lang w:val="pl"/>
          <w:b w:val="0"/>
          <w:bCs w:val="0"/>
          <w:i w:val="0"/>
          <w:iCs w:val="0"/>
          <w:u w:val="none"/>
          <w:vertAlign w:val="baseline"/>
          <w:rtl w:val="0"/>
        </w:rPr>
        <w:t xml:space="preserve">czuwa nad kształtowaniem stylu gry oraz zachowaniem jego spójności na przestrzeni całego procesu produkcji. Wykonywanie tego zadania rozpoczął od stworzenia wszystkich wczesnych zasobów graficznych 2D, które posłużyły do opracowania szczegółowego przewodnika stylistycznego stanowiącego fundament powstania całej marki. Obecnie przewodzi grupie utalentowanych grafików zajmujących się weryfikacją implementacji zasobów graficznych pod kątem stylistycznym, aby zapewnić jak najwyższą jakość gotowego produktu. Wnosi również osobisty wkład do każdego rozszerzenia </w:t>
      </w:r>
      <w:r>
        <w:rPr>
          <w:lang w:val="pl"/>
          <w:b w:val="0"/>
          <w:bCs w:val="0"/>
          <w:i w:val="1"/>
          <w:iCs w:val="1"/>
          <w:u w:val="none"/>
          <w:vertAlign w:val="baseline"/>
          <w:rtl w:val="0"/>
        </w:rPr>
        <w:t xml:space="preserve">Hearthstone </w:t>
      </w:r>
      <w:r>
        <w:rPr>
          <w:lang w:val="pl"/>
          <w:b w:val="0"/>
          <w:bCs w:val="0"/>
          <w:i w:val="0"/>
          <w:iCs w:val="0"/>
          <w:u w:val="none"/>
          <w:vertAlign w:val="baseline"/>
          <w:rtl w:val="0"/>
        </w:rPr>
        <w:t xml:space="preserve">wydanego od dnia premiery gry, projektując ich logotypy.</w:t>
      </w:r>
    </w:p>
    <w:p w:rsidR="00AF1285" w:rsidRPr="00AF1285" w:rsidRDefault="00AF1285" w:rsidP="00727D13">
      <w:pPr>
        <w:jc w:val="both"/>
        <w:bidi w:val="0"/>
      </w:pPr>
      <w:r>
        <w:rPr>
          <w:lang w:val="pl"/>
          <w:b w:val="0"/>
          <w:bCs w:val="0"/>
          <w:i w:val="0"/>
          <w:iCs w:val="0"/>
          <w:u w:val="none"/>
          <w:vertAlign w:val="baseline"/>
          <w:rtl w:val="0"/>
        </w:rPr>
        <w:t xml:space="preserve"> </w:t>
      </w:r>
    </w:p>
    <w:p w:rsidR="00AF1285" w:rsidRPr="00AF1285" w:rsidRDefault="00AF1285" w:rsidP="00727D13">
      <w:pPr>
        <w:jc w:val="both"/>
        <w:bidi w:val="0"/>
      </w:pPr>
      <w:r>
        <w:rPr>
          <w:lang w:val="pl"/>
          <w:b w:val="0"/>
          <w:bCs w:val="0"/>
          <w:i w:val="0"/>
          <w:iCs w:val="0"/>
          <w:u w:val="none"/>
          <w:vertAlign w:val="baseline"/>
          <w:rtl w:val="0"/>
        </w:rPr>
        <w:t xml:space="preserve">Ben Thompson rozpoczął swoją karierę w Blizzardzie w 2009 roku. Wcześniej zdobył bogate doświadczenie w tworzeniu gier karcianych; pełnił funkcję dyrektora artystycznego karcianej gry kolekcjonerskiej </w:t>
      </w:r>
      <w:r>
        <w:rPr>
          <w:lang w:val="pl"/>
          <w:b w:val="0"/>
          <w:bCs w:val="0"/>
          <w:i w:val="1"/>
          <w:iCs w:val="1"/>
          <w:u w:val="none"/>
          <w:vertAlign w:val="baseline"/>
          <w:rtl w:val="0"/>
        </w:rPr>
        <w:t xml:space="preserve">World of Warcraft</w:t>
      </w:r>
      <w:r>
        <w:rPr>
          <w:lang w:val="pl"/>
          <w:b w:val="0"/>
          <w:bCs w:val="0"/>
          <w:i w:val="0"/>
          <w:iCs w:val="0"/>
          <w:u w:val="none"/>
          <w:vertAlign w:val="baseline"/>
          <w:rtl w:val="0"/>
        </w:rPr>
        <w:t xml:space="preserve">, a także był autorem ponad 70 ilustracji zamieszczonych w 20 zestawach gry karcianej </w:t>
      </w:r>
      <w:r>
        <w:rPr>
          <w:lang w:val="pl"/>
          <w:b w:val="0"/>
          <w:bCs w:val="0"/>
          <w:i w:val="1"/>
          <w:iCs w:val="1"/>
          <w:u w:val="none"/>
          <w:vertAlign w:val="baseline"/>
          <w:rtl w:val="0"/>
        </w:rPr>
        <w:t xml:space="preserve">Magic: The Gathering</w:t>
      </w:r>
      <w:r>
        <w:rPr>
          <w:lang w:val="pl"/>
          <w:b w:val="0"/>
          <w:bCs w:val="0"/>
          <w:i w:val="0"/>
          <w:iCs w:val="0"/>
          <w:u w:val="none"/>
          <w:vertAlign w:val="baseline"/>
          <w:rtl w:val="0"/>
        </w:rPr>
        <w:t xml:space="preserve">. Zanim Ben Thompson zaczął tworzyć gry komputerowe, przez sześć lat uczył początkujących artystów wykonywania grafik oraz ilustracji jako asystent w filii Uniwersytetu Stanu Kalifornia w Long Beach oraz Mt. San Antonio Community College.</w:t>
      </w:r>
    </w:p>
    <w:p w:rsidR="00AF1285" w:rsidRPr="00AF1285" w:rsidRDefault="00AF1285" w:rsidP="00727D13">
      <w:pPr>
        <w:jc w:val="both"/>
        <w:bidi w:val="0"/>
      </w:pPr>
      <w:r>
        <w:rPr>
          <w:lang w:val="pl"/>
          <w:b w:val="0"/>
          <w:bCs w:val="0"/>
          <w:i w:val="0"/>
          <w:iCs w:val="0"/>
          <w:u w:val="none"/>
          <w:vertAlign w:val="baseline"/>
          <w:rtl w:val="0"/>
        </w:rPr>
        <w:t xml:space="preserve"> </w:t>
      </w:r>
    </w:p>
    <w:p w:rsidR="00F04F9C" w:rsidRDefault="00AF1285" w:rsidP="00727D13">
      <w:pPr>
        <w:jc w:val="both"/>
        <w:bidi w:val="0"/>
      </w:pPr>
      <w:r>
        <w:rPr>
          <w:lang w:val="pl"/>
          <w:b w:val="0"/>
          <w:bCs w:val="0"/>
          <w:i w:val="0"/>
          <w:iCs w:val="0"/>
          <w:u w:val="none"/>
          <w:vertAlign w:val="baseline"/>
          <w:rtl w:val="0"/>
        </w:rPr>
        <w:t xml:space="preserve">Ben znany jest głównie ze swoich prac inspirowanych światami fantasy, ale interesuje się także historią obu wojen światowych. Jest zapalonym kolekcjonerem militariów z tego okresu, a wiele z jego prac wykonywanych prywatnie odwołuje się do historii wojskowości. Pozostały czas wolny poświęca na grę na gitarze i lekturę dobrych książek.</w:t>
      </w:r>
    </w:p>
    <w:p w:rsidR="004B5A67" w:rsidRDefault="004B5A67" w:rsidP="004E1EF0">
      <w:pPr>
        <w:spacing w:line="360" w:lineRule="auto"/>
      </w:pPr>
    </w:p>
    <w:sectPr w:rsidR="004B5A67" w:rsidSect="004B5A6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212" w:rsidRDefault="00FB3212" w:rsidP="00D77C9B">
      <w:pPr>
        <w:bidi w:val="0"/>
      </w:pPr>
      <w:r>
        <w:separator/>
      </w:r>
    </w:p>
  </w:endnote>
  <w:endnote w:type="continuationSeparator" w:id="0">
    <w:p w:rsidR="00FB3212" w:rsidRDefault="00FB3212" w:rsidP="00D77C9B">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212" w:rsidRDefault="00FB3212" w:rsidP="00D77C9B">
      <w:pPr>
        <w:bidi w:val="0"/>
      </w:pPr>
      <w:r>
        <w:separator/>
      </w:r>
    </w:p>
  </w:footnote>
  <w:footnote w:type="continuationSeparator" w:id="0">
    <w:p w:rsidR="00FB3212" w:rsidRDefault="00FB3212" w:rsidP="00D77C9B">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6C7" w:rsidRDefault="007D66C7" w:rsidP="00D77C9B">
    <w:pPr>
      <w:pStyle w:val="Nagwek"/>
      <w:jc w:val="center"/>
      <w:bidi w:val="0"/>
    </w:pPr>
    <w:r>
      <w:rPr>
        <w:noProof/>
        <w:sz w:val="36"/>
        <w:szCs w:val="36"/>
        <w:lang w:val="pl"/>
        <w:b w:val="1"/>
        <w:bCs w:val="1"/>
        <w:i w:val="0"/>
        <w:iCs w:val="0"/>
        <w:u w:val="none"/>
        <w:vertAlign w:val="baseline"/>
        <w:rtl w:val="0"/>
      </w:rPr>
      <w:drawing>
        <wp:inline distT="0" distB="0" distL="0" distR="0">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F90"/>
    <w:rsid w:val="00071FCE"/>
    <w:rsid w:val="000D38F1"/>
    <w:rsid w:val="0011017D"/>
    <w:rsid w:val="001561CD"/>
    <w:rsid w:val="001D3236"/>
    <w:rsid w:val="0021308D"/>
    <w:rsid w:val="00314849"/>
    <w:rsid w:val="0033683B"/>
    <w:rsid w:val="003479B8"/>
    <w:rsid w:val="0035135D"/>
    <w:rsid w:val="00401732"/>
    <w:rsid w:val="00480AED"/>
    <w:rsid w:val="004B5A67"/>
    <w:rsid w:val="004E1EF0"/>
    <w:rsid w:val="005E4078"/>
    <w:rsid w:val="005F50DB"/>
    <w:rsid w:val="00631DF9"/>
    <w:rsid w:val="00687310"/>
    <w:rsid w:val="00727D13"/>
    <w:rsid w:val="007B5903"/>
    <w:rsid w:val="007D66C7"/>
    <w:rsid w:val="008900F9"/>
    <w:rsid w:val="00923898"/>
    <w:rsid w:val="00A55CEF"/>
    <w:rsid w:val="00AF1285"/>
    <w:rsid w:val="00B37700"/>
    <w:rsid w:val="00B8116F"/>
    <w:rsid w:val="00C3137B"/>
    <w:rsid w:val="00D21203"/>
    <w:rsid w:val="00D7027C"/>
    <w:rsid w:val="00D76F90"/>
    <w:rsid w:val="00D77C9B"/>
    <w:rsid w:val="00D81FA5"/>
    <w:rsid w:val="00DE65B4"/>
    <w:rsid w:val="00F04F9C"/>
    <w:rsid w:val="00F1523E"/>
    <w:rsid w:val="00FB3212"/>
    <w:rsid w:val="00FC19B3"/>
    <w:rsid w:val="00FD380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76F90"/>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link w:val="Nagwek1Znak"/>
    <w:qFormat/>
    <w:rsid w:val="00D76F90"/>
    <w:pPr>
      <w:keepNext/>
      <w:jc w:val="center"/>
      <w:outlineLvl w:val="0"/>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6F90"/>
    <w:rPr>
      <w:rFonts w:ascii="Times New Roman" w:eastAsia="Times New Roman" w:hAnsi="Times New Roman" w:cs="Times New Roman"/>
      <w:b/>
      <w:sz w:val="20"/>
      <w:szCs w:val="20"/>
    </w:rPr>
  </w:style>
  <w:style w:type="paragraph" w:styleId="Tekstdymka">
    <w:name w:val="Balloon Text"/>
    <w:basedOn w:val="Normalny"/>
    <w:link w:val="TekstdymkaZnak"/>
    <w:uiPriority w:val="99"/>
    <w:semiHidden/>
    <w:unhideWhenUsed/>
    <w:rsid w:val="00D77C9B"/>
    <w:rPr>
      <w:rFonts w:ascii="Tahoma" w:hAnsi="Tahoma" w:cs="Tahoma"/>
      <w:sz w:val="16"/>
      <w:szCs w:val="16"/>
    </w:rPr>
  </w:style>
  <w:style w:type="character" w:customStyle="1" w:styleId="TekstdymkaZnak">
    <w:name w:val="Tekst dymka Znak"/>
    <w:basedOn w:val="Domylnaczcionkaakapitu"/>
    <w:link w:val="Tekstdymka"/>
    <w:uiPriority w:val="99"/>
    <w:semiHidden/>
    <w:rsid w:val="00D77C9B"/>
    <w:rPr>
      <w:rFonts w:ascii="Tahoma" w:eastAsia="Times New Roman" w:hAnsi="Tahoma" w:cs="Tahoma"/>
      <w:sz w:val="16"/>
      <w:szCs w:val="16"/>
    </w:rPr>
  </w:style>
  <w:style w:type="paragraph" w:styleId="Nagwek">
    <w:name w:val="header"/>
    <w:basedOn w:val="Normalny"/>
    <w:link w:val="NagwekZnak"/>
    <w:uiPriority w:val="99"/>
    <w:unhideWhenUsed/>
    <w:rsid w:val="00D77C9B"/>
    <w:pPr>
      <w:tabs>
        <w:tab w:val="center" w:pos="4680"/>
        <w:tab w:val="right" w:pos="9360"/>
      </w:tabs>
    </w:pPr>
  </w:style>
  <w:style w:type="character" w:customStyle="1" w:styleId="NagwekZnak">
    <w:name w:val="Nagłówek Znak"/>
    <w:basedOn w:val="Domylnaczcionkaakapitu"/>
    <w:link w:val="Nagwek"/>
    <w:uiPriority w:val="99"/>
    <w:rsid w:val="00D77C9B"/>
    <w:rPr>
      <w:rFonts w:ascii="Times New Roman" w:eastAsia="Times New Roman" w:hAnsi="Times New Roman" w:cs="Times New Roman"/>
      <w:sz w:val="24"/>
      <w:szCs w:val="24"/>
    </w:rPr>
  </w:style>
  <w:style w:type="paragraph" w:styleId="Stopka">
    <w:name w:val="footer"/>
    <w:basedOn w:val="Normalny"/>
    <w:link w:val="StopkaZnak"/>
    <w:uiPriority w:val="99"/>
    <w:unhideWhenUsed/>
    <w:rsid w:val="00D77C9B"/>
    <w:pPr>
      <w:tabs>
        <w:tab w:val="center" w:pos="4680"/>
        <w:tab w:val="right" w:pos="9360"/>
      </w:tabs>
    </w:pPr>
  </w:style>
  <w:style w:type="character" w:customStyle="1" w:styleId="StopkaZnak">
    <w:name w:val="Stopka Znak"/>
    <w:basedOn w:val="Domylnaczcionkaakapitu"/>
    <w:link w:val="Stopka"/>
    <w:uiPriority w:val="99"/>
    <w:rsid w:val="00D77C9B"/>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1D3236"/>
    <w:rPr>
      <w:sz w:val="16"/>
      <w:szCs w:val="16"/>
    </w:rPr>
  </w:style>
  <w:style w:type="paragraph" w:styleId="Tekstkomentarza">
    <w:name w:val="annotation text"/>
    <w:basedOn w:val="Normalny"/>
    <w:link w:val="TekstkomentarzaZnak"/>
    <w:uiPriority w:val="99"/>
    <w:semiHidden/>
    <w:unhideWhenUsed/>
    <w:rsid w:val="001D3236"/>
    <w:rPr>
      <w:sz w:val="20"/>
      <w:szCs w:val="20"/>
    </w:rPr>
  </w:style>
  <w:style w:type="character" w:customStyle="1" w:styleId="TekstkomentarzaZnak">
    <w:name w:val="Tekst komentarza Znak"/>
    <w:basedOn w:val="Domylnaczcionkaakapitu"/>
    <w:link w:val="Tekstkomentarza"/>
    <w:uiPriority w:val="99"/>
    <w:semiHidden/>
    <w:rsid w:val="001D3236"/>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1D3236"/>
    <w:rPr>
      <w:b/>
      <w:bCs/>
    </w:rPr>
  </w:style>
  <w:style w:type="character" w:customStyle="1" w:styleId="TematkomentarzaZnak">
    <w:name w:val="Temat komentarza Znak"/>
    <w:basedOn w:val="TekstkomentarzaZnak"/>
    <w:link w:val="Tematkomentarza"/>
    <w:uiPriority w:val="99"/>
    <w:semiHidden/>
    <w:rsid w:val="001D323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099778">
      <w:bodyDiv w:val="1"/>
      <w:marLeft w:val="0"/>
      <w:marRight w:val="0"/>
      <w:marTop w:val="0"/>
      <w:marBottom w:val="0"/>
      <w:divBdr>
        <w:top w:val="none" w:sz="0" w:space="0" w:color="auto"/>
        <w:left w:val="none" w:sz="0" w:space="0" w:color="auto"/>
        <w:bottom w:val="none" w:sz="0" w:space="0" w:color="auto"/>
        <w:right w:val="none" w:sz="0" w:space="0" w:color="auto"/>
      </w:divBdr>
    </w:div>
    <w:div w:id="20811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3" Type="http://schemas.openxmlformats.org/officeDocument/2006/relationships/customXml" Target="../customXml/item3.xml" /><Relationship Id="rId7" Type="http://schemas.openxmlformats.org/officeDocument/2006/relationships/footnotes" Target="footnote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theme" Target="theme/theme1.xml" /><Relationship Id="rId5" Type="http://schemas.openxmlformats.org/officeDocument/2006/relationships/settings" Target="settings.xml" /><Relationship Id="rId10" Type="http://schemas.openxmlformats.org/officeDocument/2006/relationships/fontTable" Target="fontTable.xml" /><Relationship Id="rId4" Type="http://schemas.openxmlformats.org/officeDocument/2006/relationships/styles" Target="styl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gion xmlns="aa3ae8c6-bf97-4134-ad5c-bdbec721ee1b">
      <Value>US</Value>
    </Region>
    <Publish_x002f_Issue_x0020_Date xmlns="aa3ae8c6-bf97-4134-ad5c-bdbec721ee1b" xsi:nil="true"/>
    <fa5fb746a156465eaec393f606016ade xmlns="aa3ae8c6-bf97-4134-ad5c-bdbec721ee1b">
      <Terms xmlns="http://schemas.microsoft.com/office/infopath/2007/PartnerControls"/>
    </fa5fb746a156465eaec393f606016ade>
    <SKU xmlns="aa3ae8c6-bf97-4134-ad5c-bdbec721ee1b" xsi:nil="true"/>
    <TaxCatchAll xmlns="aa3ae8c6-bf97-4134-ad5c-bdbec721ee1b"/>
    <Franchise xmlns="aa3ae8c6-bf97-4134-ad5c-bdbec721ee1b"/>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ox Art" ma:contentTypeID="0x0101009148F5A04DDD49CBA7127AADA5FB792B00AADE34325A8B49CDA8BB4DB53328F21400486BFFD3AA6ED44DA0C8AB7D25EB98E800DEDACE355883FD4C940813D2C8DA89BC" ma:contentTypeVersion="6" ma:contentTypeDescription="Images or pack shots displaying the boxed product" ma:contentTypeScope="" ma:versionID="988f7959dff3dd72b8323d409e940932">
  <xsd:schema xmlns:xsd="http://www.w3.org/2001/XMLSchema" xmlns:xs="http://www.w3.org/2001/XMLSchema" xmlns:p="http://schemas.microsoft.com/office/2006/metadata/properties" xmlns:ns1="http://schemas.microsoft.com/sharepoint/v3" xmlns:ns2="http://schemas.microsoft.com/sharepoint/v3/fields" xmlns:ns3="aa3ae8c6-bf97-4134-ad5c-bdbec721ee1b" targetNamespace="http://schemas.microsoft.com/office/2006/metadata/properties" ma:root="true" ma:fieldsID="276f3229841d3624a229133cebb840da" ns1:_="" ns2:_="" ns3:_="">
    <xsd:import namespace="http://schemas.microsoft.com/sharepoint/v3"/>
    <xsd:import namespace="http://schemas.microsoft.com/sharepoint/v3/fields"/>
    <xsd:import namespace="aa3ae8c6-bf97-4134-ad5c-bdbec721ee1b"/>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1:ThumbnailExists" minOccurs="0"/>
                <xsd:element ref="ns1:PreviewExists" minOccurs="0"/>
                <xsd:element ref="ns2:ImageWidth" minOccurs="0"/>
                <xsd:element ref="ns2:ImageHeight" minOccurs="0"/>
                <xsd:element ref="ns3:Franchise" minOccurs="0"/>
                <xsd:element ref="ns3:Region" minOccurs="0"/>
                <xsd:element ref="ns3:SKU" minOccurs="0"/>
                <xsd:element ref="ns3:fa5fb746a156465eaec393f606016ade" minOccurs="0"/>
                <xsd:element ref="ns3:TaxCatchAll" minOccurs="0"/>
                <xsd:element ref="ns3:TaxCatchAllLabel" minOccurs="0"/>
                <xsd:element ref="ns3:Publish_x002f_Issue_x0020_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ThumbnailExists" ma:index="17" nillable="true" ma:displayName="Thumbnail Exists" ma:default="FALSE" ma:hidden="true" ma:internalName="ThumbnailExists" ma:readOnly="true">
      <xsd:simpleType>
        <xsd:restriction base="dms:Boolean"/>
      </xsd:simpleType>
    </xsd:element>
    <xsd:element name="PreviewExists" ma:index="18"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9" nillable="true" ma:displayName="Picture Width" ma:internalName="ImageWidth" ma:readOnly="true">
      <xsd:simpleType>
        <xsd:restriction base="dms:Unknown"/>
      </xsd:simpleType>
    </xsd:element>
    <xsd:element name="ImageHeight" ma:index="21" nillable="true" ma:displayName="Picture Height" ma:internalName="ImageHeigh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3ae8c6-bf97-4134-ad5c-bdbec721ee1b" elementFormDefault="qualified">
    <xsd:import namespace="http://schemas.microsoft.com/office/2006/documentManagement/types"/>
    <xsd:import namespace="http://schemas.microsoft.com/office/infopath/2007/PartnerControls"/>
    <xsd:element name="Franchise" ma:index="23" nillable="true" ma:displayName="Franchise" ma:description="Please select the game franchise related to this document." ma:internalName="Franchise" ma:requiredMultiChoice="true">
      <xsd:complexType>
        <xsd:complexContent>
          <xsd:extension base="dms:MultiChoice">
            <xsd:sequence>
              <xsd:element name="Value" maxOccurs="unbounded" minOccurs="0" nillable="true">
                <xsd:simpleType>
                  <xsd:restriction base="dms:Choice">
                    <xsd:enumeration value="Warcraft"/>
                    <xsd:enumeration value="StarCraft"/>
                    <xsd:enumeration value="Diablo"/>
                    <xsd:enumeration value="Blizzard All-Stars"/>
                    <xsd:enumeration value="Battle.net"/>
                    <xsd:enumeration value="N/A"/>
                  </xsd:restriction>
                </xsd:simpleType>
              </xsd:element>
            </xsd:sequence>
          </xsd:extension>
        </xsd:complexContent>
      </xsd:complexType>
    </xsd:element>
    <xsd:element name="Region" ma:index="24" nillable="true" ma:displayName="Region" ma:default="US" ma:description="Which region(s) does this document apply to" ma:internalName="Region">
      <xsd:complexType>
        <xsd:complexContent>
          <xsd:extension base="dms:MultiChoice">
            <xsd:sequence>
              <xsd:element name="Value" maxOccurs="unbounded" minOccurs="0" nillable="true">
                <xsd:simpleType>
                  <xsd:restriction base="dms:Choice">
                    <xsd:enumeration value="US"/>
                    <xsd:enumeration value="LATAM"/>
                    <xsd:enumeration value="EU"/>
                    <xsd:enumeration value="APAC"/>
                    <xsd:enumeration value="Korea"/>
                    <xsd:enumeration value="China"/>
                    <xsd:enumeration value="Taiwan"/>
                    <xsd:enumeration value="SEA"/>
                    <xsd:enumeration value="ANZ"/>
                  </xsd:restriction>
                </xsd:simpleType>
              </xsd:element>
            </xsd:sequence>
          </xsd:extension>
        </xsd:complexContent>
      </xsd:complexType>
    </xsd:element>
    <xsd:element name="SKU" ma:index="25" nillable="true" ma:displayName="SKU" ma:description="Description of the SKU/Product that this document is related to." ma:internalName="SKU">
      <xsd:simpleType>
        <xsd:restriction base="dms:Text">
          <xsd:maxLength value="255"/>
        </xsd:restriction>
      </xsd:simpleType>
    </xsd:element>
    <xsd:element name="fa5fb746a156465eaec393f606016ade" ma:index="26" nillable="true" ma:taxonomy="true" ma:internalName="fa5fb746a156465eaec393f606016ade" ma:taxonomyFieldName="Topic_x002F_Event" ma:displayName="Topic/Event" ma:readOnly="false" ma:default="" ma:fieldId="{fa5fb746-a156-465e-aec3-93f606016ade}" ma:taxonomyMulti="true" ma:sspId="05bc90d0-0301-41b8-8e0f-6bd1096eacc9" ma:termSetId="3f63c88f-1ec5-4783-ba3e-c51a13433d80" ma:anchorId="00000000-0000-0000-0000-000000000000" ma:open="true" ma:isKeyword="false">
      <xsd:complexType>
        <xsd:sequence>
          <xsd:element ref="pc:Terms" minOccurs="0" maxOccurs="1"/>
        </xsd:sequence>
      </xsd:complexType>
    </xsd:element>
    <xsd:element name="TaxCatchAll" ma:index="27" nillable="true" ma:displayName="Taxonomy Catch All Column" ma:hidden="true" ma:list="{197c03e5-0b01-47a9-be92-9a0d1105a1b9}" ma:internalName="TaxCatchAll" ma:showField="CatchAllData"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197c03e5-0b01-47a9-be92-9a0d1105a1b9}" ma:internalName="TaxCatchAllLabel" ma:readOnly="true" ma:showField="CatchAllDataLabel" ma:web="aa3ae8c6-bf97-4134-ad5c-bdbec721ee1b">
      <xsd:complexType>
        <xsd:complexContent>
          <xsd:extension base="dms:MultiChoiceLookup">
            <xsd:sequence>
              <xsd:element name="Value" type="dms:Lookup" maxOccurs="unbounded" minOccurs="0" nillable="true"/>
            </xsd:sequence>
          </xsd:extension>
        </xsd:complexContent>
      </xsd:complexType>
    </xsd:element>
    <xsd:element name="Publish_x002f_Issue_x0020_Date" ma:index="30" nillable="true" ma:displayName="Publish/Issue Date" ma:description="Date the document was released, published or issued." ma:format="DateOnly" ma:indexed="true" ma:internalName="Publish_x002F_Issue_x0020_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D9A567-8EAB-4D37-A60C-7BC9F5CA4334}">
  <ds:schemaRefs>
    <ds:schemaRef ds:uri="http://schemas.microsoft.com/office/2006/metadata/properties"/>
    <ds:schemaRef ds:uri="http://schemas.microsoft.com/office/infopath/2007/PartnerControls"/>
    <ds:schemaRef ds:uri="aa3ae8c6-bf97-4134-ad5c-bdbec721ee1b"/>
  </ds:schemaRefs>
</ds:datastoreItem>
</file>

<file path=customXml/itemProps2.xml><?xml version="1.0" encoding="utf-8"?>
<ds:datastoreItem xmlns:ds="http://schemas.openxmlformats.org/officeDocument/2006/customXml" ds:itemID="{B280367A-76D3-46E1-98F1-8A743431FE2F}">
  <ds:schemaRefs>
    <ds:schemaRef ds:uri="http://schemas.microsoft.com/sharepoint/v3/contenttype/forms"/>
  </ds:schemaRefs>
</ds:datastoreItem>
</file>

<file path=customXml/itemProps3.xml><?xml version="1.0" encoding="utf-8"?>
<ds:datastoreItem xmlns:ds="http://schemas.openxmlformats.org/officeDocument/2006/customXml" ds:itemID="{4BCA7CFB-B1A4-4B21-A746-0A29534915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aa3ae8c6-bf97-4134-ad5c-bdbec721ee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Maksymilian Rezmer</cp:lastModifiedBy>
  <cp:revision>4</cp:revision>
  <dcterms:created xsi:type="dcterms:W3CDTF">2017-10-06T22:45:00Z</dcterms:created>
  <dcterms:modified xsi:type="dcterms:W3CDTF">2017-10-10T11:39:00Z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0x0101009148F5A04DDD49CBA7127AADA5FB792B00AADE34325A8B49CDA8BB4DB53328F21400486BFFD3AA6ED44DA0C8AB7D25EB98E800DEDACE355883FD4C940813D2C8DA89BC</vt:lpwstr>
  </property>
  <property fmtid="{D5CDD505-2E9C-101B-9397-08002B2CF9AE}" pid="3" name="Topic_x002F_Event">
    <vt:lpwstr/>
  </property>
  <property fmtid="{D5CDD505-2E9C-101B-9397-08002B2CF9AE}" pid="4" name="Topic/Event">
    <vt:lpwstr/>
  </property>
</Properties>
</file>