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0" w:type="dxa"/>
        <w:tblLook w:val="04A0" w:firstRow="1" w:lastRow="0" w:firstColumn="1" w:lastColumn="0" w:noHBand="0" w:noVBand="1"/>
      </w:tblPr>
      <w:tblGrid>
        <w:gridCol w:w="5760"/>
        <w:gridCol w:w="4230"/>
      </w:tblGrid>
      <w:tr w:rsidR="00CD648C" w14:paraId="2C61BF5C" w14:textId="77777777">
        <w:tc>
          <w:tcPr>
            <w:tcW w:w="5760" w:type="dxa"/>
            <w:hideMark/>
          </w:tcPr>
          <w:p w14:paraId="2733B53F" w14:textId="77777777" w:rsidR="00CD648C" w:rsidRPr="006E502A" w:rsidRDefault="00CD648C">
            <w:pPr>
              <w:spacing w:after="0" w:line="240" w:lineRule="auto"/>
              <w:contextualSpacing/>
              <w:rPr>
                <w:sz w:val="18"/>
                <w:szCs w:val="18"/>
                <w:lang w:val="es-ES"/>
              </w:rPr>
            </w:pP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 xml:space="preserve">DISEÑADO POR </w:t>
            </w:r>
            <w:r w:rsidRPr="006E502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"/>
              </w:rPr>
              <w:tab/>
            </w:r>
            <w:r w:rsidRPr="006E502A">
              <w:rPr>
                <w:sz w:val="18"/>
                <w:szCs w:val="18"/>
                <w:lang w:val="es-ES"/>
              </w:rPr>
              <w:t>Blizzard Entertainment</w:t>
            </w:r>
          </w:p>
          <w:p w14:paraId="05BD01FD" w14:textId="77777777" w:rsidR="00CD648C" w:rsidRPr="006E502A" w:rsidRDefault="00CD648C">
            <w:pPr>
              <w:spacing w:after="0" w:line="240" w:lineRule="auto"/>
              <w:contextualSpacing/>
              <w:rPr>
                <w:sz w:val="18"/>
                <w:szCs w:val="18"/>
                <w:lang w:val="es-ES"/>
              </w:rPr>
            </w:pP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 xml:space="preserve">GÉNERO </w:t>
            </w:r>
            <w:r w:rsidRPr="006E502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s-ES"/>
              </w:rPr>
              <w:tab/>
            </w:r>
            <w:r w:rsidRPr="006E502A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ab/>
            </w:r>
            <w:r w:rsidRPr="006E502A">
              <w:rPr>
                <w:sz w:val="18"/>
                <w:szCs w:val="18"/>
                <w:lang w:val="es-ES"/>
              </w:rPr>
              <w:t>Juego de cartas coleccionables</w:t>
            </w:r>
          </w:p>
          <w:p w14:paraId="3F02010E" w14:textId="77777777" w:rsidR="00CD648C" w:rsidRPr="006E502A" w:rsidRDefault="00CD648C">
            <w:pPr>
              <w:spacing w:after="0" w:line="240" w:lineRule="auto"/>
              <w:ind w:left="1418" w:hanging="1418"/>
              <w:contextualSpacing/>
              <w:rPr>
                <w:sz w:val="18"/>
                <w:szCs w:val="18"/>
                <w:lang w:val="es-ES"/>
              </w:rPr>
            </w:pP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>PLATAFORMAS</w:t>
            </w:r>
            <w:r w:rsidRPr="006E502A">
              <w:rPr>
                <w:color w:val="404040"/>
                <w:sz w:val="18"/>
                <w:szCs w:val="18"/>
                <w:lang w:val="es-ES"/>
              </w:rPr>
              <w:t xml:space="preserve"> </w:t>
            </w:r>
            <w:r w:rsidRPr="006E502A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ab/>
            </w:r>
            <w:r w:rsidRPr="006E502A">
              <w:rPr>
                <w:sz w:val="18"/>
                <w:szCs w:val="18"/>
                <w:lang w:val="es-ES"/>
              </w:rPr>
              <w:t>PC Windows y Mac; tabletas Windows, iOS y Android™; teléfonos iOS y Android</w:t>
            </w:r>
          </w:p>
          <w:p w14:paraId="4AEF4E20" w14:textId="77777777" w:rsidR="00CD648C" w:rsidRPr="006E502A" w:rsidRDefault="00CD648C">
            <w:pPr>
              <w:keepNext/>
              <w:keepLines/>
              <w:tabs>
                <w:tab w:val="left" w:pos="1451"/>
              </w:tabs>
              <w:spacing w:after="0" w:line="240" w:lineRule="auto"/>
              <w:contextualSpacing/>
              <w:outlineLvl w:val="4"/>
              <w:rPr>
                <w:rStyle w:val="Hyperlink"/>
                <w:rFonts w:ascii="Times New Roman" w:hAnsi="Times New Roman" w:cs="Times New Roman"/>
                <w:lang w:val="es-ES"/>
              </w:rPr>
            </w:pP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>SITIO WEB</w:t>
            </w: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ab/>
            </w:r>
            <w:hyperlink r:id="rId10" w:history="1">
              <w:r w:rsidRPr="006E502A">
                <w:rPr>
                  <w:rStyle w:val="Hyperlink"/>
                  <w:sz w:val="18"/>
                  <w:szCs w:val="18"/>
                  <w:lang w:val="es-ES"/>
                </w:rPr>
                <w:t>www.playhearthstone.com</w:t>
              </w:r>
            </w:hyperlink>
          </w:p>
          <w:p w14:paraId="59950BDF" w14:textId="77777777" w:rsidR="00CD648C" w:rsidRPr="006E502A" w:rsidRDefault="00CD648C">
            <w:pPr>
              <w:keepNext/>
              <w:keepLines/>
              <w:spacing w:after="0" w:line="240" w:lineRule="auto"/>
              <w:contextualSpacing/>
              <w:outlineLvl w:val="4"/>
              <w:rPr>
                <w:rStyle w:val="Hyperlink"/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>SITIO DE PRENSA</w:t>
            </w: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ab/>
            </w:r>
            <w:hyperlink r:id="rId11" w:history="1">
              <w:r w:rsidRPr="006E502A">
                <w:rPr>
                  <w:rStyle w:val="Hyperlink"/>
                  <w:sz w:val="18"/>
                  <w:szCs w:val="18"/>
                  <w:lang w:val="es-ES"/>
                </w:rPr>
                <w:t>www.blizzard.gamespress.com/Hearthstone</w:t>
              </w:r>
            </w:hyperlink>
          </w:p>
          <w:p w14:paraId="45F55994" w14:textId="77777777" w:rsidR="00CD648C" w:rsidRPr="006E502A" w:rsidRDefault="00CD648C">
            <w:pPr>
              <w:keepNext/>
              <w:keepLines/>
              <w:spacing w:after="0" w:line="240" w:lineRule="auto"/>
              <w:contextualSpacing/>
              <w:outlineLvl w:val="4"/>
              <w:rPr>
                <w:rFonts w:ascii="Times New Roman" w:hAnsi="Times New Roman" w:cs="Times New Roman"/>
                <w:lang w:val="es-ES"/>
              </w:rPr>
            </w:pPr>
            <w:r w:rsidRPr="006E502A">
              <w:rPr>
                <w:b/>
                <w:bCs/>
                <w:color w:val="404040"/>
                <w:sz w:val="18"/>
                <w:szCs w:val="18"/>
                <w:u w:val="single"/>
                <w:lang w:val="es-ES"/>
              </w:rPr>
              <w:t>FECHA DE LANZAMIENTO</w:t>
            </w:r>
            <w:r w:rsidRPr="006E502A">
              <w:rPr>
                <w:color w:val="404040"/>
                <w:sz w:val="18"/>
                <w:szCs w:val="18"/>
                <w:lang w:val="es-ES"/>
              </w:rPr>
              <w:t xml:space="preserve"> </w:t>
            </w:r>
            <w:r w:rsidRPr="006E502A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ab/>
            </w:r>
            <w:r w:rsidRPr="006E502A">
              <w:rPr>
                <w:sz w:val="18"/>
                <w:szCs w:val="18"/>
                <w:lang w:val="es-ES"/>
              </w:rPr>
              <w:t>7 de abril de 2019</w:t>
            </w:r>
          </w:p>
        </w:tc>
        <w:tc>
          <w:tcPr>
            <w:tcW w:w="4230" w:type="dxa"/>
          </w:tcPr>
          <w:p w14:paraId="707A6E5C" w14:textId="77777777" w:rsidR="00CD648C" w:rsidRPr="006E502A" w:rsidRDefault="00CD648C">
            <w:pPr>
              <w:pStyle w:val="PlainText"/>
              <w:keepNext/>
              <w:keepLines/>
              <w:jc w:val="both"/>
              <w:outlineLvl w:val="4"/>
              <w:rPr>
                <w:b/>
                <w:bCs/>
                <w:sz w:val="18"/>
                <w:szCs w:val="18"/>
                <w:lang w:val="es-ES"/>
              </w:rPr>
            </w:pPr>
            <w:r w:rsidRPr="006E502A">
              <w:rPr>
                <w:b/>
                <w:bCs/>
                <w:color w:val="404040"/>
                <w:sz w:val="18"/>
                <w:szCs w:val="18"/>
                <w:lang w:val="es-ES"/>
              </w:rPr>
              <w:t>CONTACTO</w:t>
            </w:r>
            <w:r w:rsidRPr="006E502A">
              <w:rPr>
                <w:b/>
                <w:bCs/>
                <w:sz w:val="18"/>
                <w:szCs w:val="18"/>
                <w:lang w:val="es-ES"/>
              </w:rPr>
              <w:tab/>
            </w:r>
          </w:p>
          <w:p w14:paraId="23E8B955" w14:textId="77777777" w:rsidR="00CD648C" w:rsidRPr="006E502A" w:rsidRDefault="00CD648C">
            <w:pPr>
              <w:pStyle w:val="PlainText"/>
              <w:keepNext/>
              <w:keepLines/>
              <w:jc w:val="both"/>
              <w:outlineLvl w:val="4"/>
              <w:rPr>
                <w:sz w:val="18"/>
                <w:szCs w:val="18"/>
                <w:lang w:val="es-ES"/>
              </w:rPr>
            </w:pPr>
            <w:r w:rsidRPr="006E502A">
              <w:rPr>
                <w:sz w:val="18"/>
                <w:szCs w:val="18"/>
                <w:lang w:val="es-ES"/>
              </w:rPr>
              <w:t>Fabio Lo Zito</w:t>
            </w:r>
          </w:p>
          <w:p w14:paraId="321AB9BC" w14:textId="77777777" w:rsidR="00CD648C" w:rsidRPr="006E502A" w:rsidRDefault="00CD648C">
            <w:pPr>
              <w:spacing w:after="0" w:line="240" w:lineRule="auto"/>
              <w:contextualSpacing/>
              <w:rPr>
                <w:sz w:val="18"/>
                <w:szCs w:val="18"/>
                <w:lang w:val="es-ES"/>
              </w:rPr>
            </w:pPr>
            <w:r w:rsidRPr="006E502A">
              <w:rPr>
                <w:sz w:val="18"/>
                <w:szCs w:val="18"/>
                <w:lang w:val="es-ES"/>
              </w:rPr>
              <w:t xml:space="preserve">Director de RR. PP. </w:t>
            </w:r>
          </w:p>
          <w:p w14:paraId="4654428E" w14:textId="77777777" w:rsidR="00CD648C" w:rsidRDefault="00CD64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949.955.1380 x23255</w:t>
            </w:r>
          </w:p>
          <w:p w14:paraId="298A1296" w14:textId="77777777" w:rsidR="00CD648C" w:rsidRDefault="00CD648C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flozito@blizzard.com </w:t>
            </w:r>
          </w:p>
          <w:p w14:paraId="30F7C588" w14:textId="77777777" w:rsidR="00CD648C" w:rsidRDefault="00CD648C">
            <w:pPr>
              <w:pStyle w:val="PlainText"/>
              <w:keepNext/>
              <w:keepLines/>
              <w:jc w:val="both"/>
              <w:outlineLvl w:val="4"/>
              <w:rPr>
                <w:sz w:val="18"/>
                <w:szCs w:val="18"/>
              </w:rPr>
            </w:pPr>
          </w:p>
        </w:tc>
      </w:tr>
    </w:tbl>
    <w:p w14:paraId="3CF6F4CE" w14:textId="77777777" w:rsidR="00CD648C" w:rsidRPr="006E502A" w:rsidRDefault="00CD648C">
      <w:pPr>
        <w:spacing w:before="240" w:line="240" w:lineRule="auto"/>
        <w:jc w:val="center"/>
        <w:rPr>
          <w:rFonts w:ascii="Times New Roman" w:hAnsi="Times New Roman" w:cs="Times New Roman"/>
          <w:i/>
          <w:iCs/>
          <w:lang w:val="es-ES"/>
        </w:rPr>
      </w:pPr>
      <w:r w:rsidRPr="006E502A">
        <w:rPr>
          <w:i/>
          <w:iCs/>
          <w:lang w:val="es-ES"/>
        </w:rPr>
        <w:t xml:space="preserve">Vive la Terrallende que recuerdas ¡con un giro al estilo de </w:t>
      </w:r>
      <w:r w:rsidRPr="006E502A">
        <w:rPr>
          <w:lang w:val="es-ES"/>
        </w:rPr>
        <w:t>Hearthstone</w:t>
      </w:r>
      <w:r w:rsidRPr="006E502A">
        <w:rPr>
          <w:i/>
          <w:iCs/>
          <w:lang w:val="es-ES"/>
        </w:rPr>
        <w:t>!</w:t>
      </w:r>
    </w:p>
    <w:p w14:paraId="691A4824" w14:textId="77777777" w:rsidR="00CD648C" w:rsidRPr="006E502A" w:rsidRDefault="00CD648C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6E502A">
        <w:rPr>
          <w:b/>
          <w:bCs/>
          <w:i/>
          <w:iCs/>
          <w:sz w:val="20"/>
          <w:szCs w:val="20"/>
          <w:lang w:val="es-ES"/>
        </w:rPr>
        <w:t>Cenizas de Terrallende</w:t>
      </w:r>
      <w:r w:rsidRPr="006E502A">
        <w:rPr>
          <w:b/>
          <w:bCs/>
          <w:i/>
          <w:iCs/>
          <w:sz w:val="20"/>
          <w:szCs w:val="20"/>
          <w:vertAlign w:val="superscript"/>
          <w:lang w:val="es-ES"/>
        </w:rPr>
        <w:t>™</w:t>
      </w:r>
      <w:r w:rsidRPr="006E502A">
        <w:rPr>
          <w:rFonts w:ascii="Times New Roman" w:hAnsi="Times New Roman" w:cs="Times New Roman"/>
          <w:i/>
          <w:iCs/>
          <w:sz w:val="20"/>
          <w:szCs w:val="20"/>
          <w:lang w:val="es-ES"/>
        </w:rPr>
        <w:t>,</w:t>
      </w:r>
      <w:r w:rsidRPr="006E502A">
        <w:rPr>
          <w:sz w:val="20"/>
          <w:szCs w:val="20"/>
          <w:lang w:val="es-ES"/>
        </w:rPr>
        <w:t xml:space="preserve"> la próxima expansión de </w:t>
      </w:r>
      <w:r w:rsidRPr="006E502A">
        <w:rPr>
          <w:i/>
          <w:iCs/>
          <w:sz w:val="20"/>
          <w:szCs w:val="20"/>
          <w:lang w:val="es-ES"/>
        </w:rPr>
        <w:t>Hearthstone</w:t>
      </w:r>
      <w:r w:rsidRPr="006E502A">
        <w:rPr>
          <w:sz w:val="20"/>
          <w:szCs w:val="20"/>
          <w:lang w:val="es-ES"/>
        </w:rPr>
        <w:t xml:space="preserve"> y la primera del </w:t>
      </w:r>
      <w:r w:rsidRPr="006E502A">
        <w:rPr>
          <w:b/>
          <w:bCs/>
          <w:sz w:val="20"/>
          <w:szCs w:val="20"/>
          <w:lang w:val="es-ES"/>
        </w:rPr>
        <w:t>año del fénix</w:t>
      </w:r>
      <w:r w:rsidRPr="006E502A">
        <w:rPr>
          <w:sz w:val="20"/>
          <w:szCs w:val="20"/>
          <w:lang w:val="es-ES"/>
        </w:rPr>
        <w:t xml:space="preserve">, trae al exitoso juego de cartas digital de Blizzard el mundo destrozado y devastado por la guerra de la expansión de 2007 de </w:t>
      </w:r>
      <w:r w:rsidRPr="006E502A">
        <w:rPr>
          <w:i/>
          <w:iCs/>
          <w:sz w:val="20"/>
          <w:szCs w:val="20"/>
          <w:lang w:val="es-ES"/>
        </w:rPr>
        <w:t>World of Warcraft</w:t>
      </w:r>
      <w:r w:rsidRPr="006E502A">
        <w:rPr>
          <w:i/>
          <w:iCs/>
          <w:sz w:val="20"/>
          <w:szCs w:val="20"/>
          <w:vertAlign w:val="superscript"/>
          <w:lang w:val="es-ES"/>
        </w:rPr>
        <w:t>®</w:t>
      </w:r>
      <w:r w:rsidRPr="006E502A">
        <w:rPr>
          <w:i/>
          <w:iCs/>
          <w:sz w:val="20"/>
          <w:szCs w:val="20"/>
          <w:lang w:val="es-ES"/>
        </w:rPr>
        <w:t>: The Burning Crusade</w:t>
      </w:r>
      <w:r w:rsidRPr="006E502A">
        <w:rPr>
          <w:i/>
          <w:iCs/>
          <w:sz w:val="20"/>
          <w:szCs w:val="20"/>
          <w:vertAlign w:val="superscript"/>
          <w:lang w:val="es-ES"/>
        </w:rPr>
        <w:t>®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.</w:t>
      </w:r>
      <w:r w:rsidRPr="006E502A">
        <w:rPr>
          <w:sz w:val="20"/>
          <w:szCs w:val="20"/>
          <w:lang w:val="es-ES"/>
        </w:rPr>
        <w:t xml:space="preserve"> El legendario Illidan Tempestira, autoproclamado Señor de Terrallende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,</w:t>
      </w:r>
      <w:r w:rsidRPr="006E502A">
        <w:rPr>
          <w:sz w:val="20"/>
          <w:szCs w:val="20"/>
          <w:lang w:val="es-ES"/>
        </w:rPr>
        <w:t xml:space="preserve"> se enfrenta junto a su grupo de cazadores de demonios a los peligros de este mundo corrompido. Pandillas de bandidos y demonios con armaduras de hierro y chatarra asolan la tierra y asaltan a los restos de civilización desperdigados, incluso a quienes se refugian en los vecindarios derruidos de la Ciudad de Shattrath, que alguna vez fue grandiosa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.</w:t>
      </w:r>
      <w:r w:rsidRPr="006E502A">
        <w:rPr>
          <w:sz w:val="20"/>
          <w:szCs w:val="20"/>
          <w:lang w:val="es-ES"/>
        </w:rPr>
        <w:t xml:space="preserve"> Prepárate para tomar posición junto a Illidan como uno de los últimos cazadores de demonios con el lanzamiento de </w:t>
      </w:r>
      <w:r w:rsidRPr="006E502A">
        <w:rPr>
          <w:i/>
          <w:iCs/>
          <w:sz w:val="20"/>
          <w:szCs w:val="20"/>
          <w:lang w:val="es-ES"/>
        </w:rPr>
        <w:t>Cenizas de Terrallende</w:t>
      </w:r>
      <w:r w:rsidRPr="006E502A">
        <w:rPr>
          <w:sz w:val="20"/>
          <w:szCs w:val="20"/>
          <w:lang w:val="es-ES"/>
        </w:rPr>
        <w:t xml:space="preserve"> el </w:t>
      </w:r>
      <w:r w:rsidRPr="006E502A">
        <w:rPr>
          <w:b/>
          <w:bCs/>
          <w:sz w:val="20"/>
          <w:szCs w:val="20"/>
          <w:lang w:val="es-ES"/>
        </w:rPr>
        <w:t>7 de abril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.</w:t>
      </w:r>
      <w:r w:rsidRPr="006E502A">
        <w:rPr>
          <w:sz w:val="20"/>
          <w:szCs w:val="20"/>
          <w:lang w:val="es-ES"/>
        </w:rPr>
        <w:t xml:space="preserve"> </w:t>
      </w:r>
    </w:p>
    <w:p w14:paraId="304E8DF5" w14:textId="77777777" w:rsidR="00CD648C" w:rsidRPr="006E502A" w:rsidRDefault="00CD648C">
      <w:pPr>
        <w:spacing w:before="240" w:after="240" w:line="240" w:lineRule="atLeast"/>
        <w:rPr>
          <w:rFonts w:ascii="Times New Roman" w:hAnsi="Times New Roman" w:cs="Times New Roman"/>
          <w:b/>
          <w:bCs/>
          <w:lang w:val="es-ES"/>
        </w:rPr>
      </w:pPr>
      <w:r w:rsidRPr="006E502A">
        <w:rPr>
          <w:b/>
          <w:bCs/>
          <w:lang w:val="es-ES"/>
        </w:rPr>
        <w:t>NUEVA CLASE: CAZADOR DE DEMONIOS</w:t>
      </w:r>
    </w:p>
    <w:p w14:paraId="50A8B3AA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6E502A">
        <w:rPr>
          <w:sz w:val="20"/>
          <w:szCs w:val="20"/>
          <w:lang w:val="es-ES"/>
        </w:rPr>
        <w:t xml:space="preserve">¿Estás preparado? En el año del fénix, </w:t>
      </w:r>
      <w:r w:rsidRPr="006E502A">
        <w:rPr>
          <w:i/>
          <w:iCs/>
          <w:sz w:val="20"/>
          <w:szCs w:val="20"/>
          <w:lang w:val="es-ES"/>
        </w:rPr>
        <w:t xml:space="preserve">Hearthstone </w:t>
      </w:r>
      <w:r w:rsidRPr="006E502A">
        <w:rPr>
          <w:sz w:val="20"/>
          <w:szCs w:val="20"/>
          <w:lang w:val="es-ES"/>
        </w:rPr>
        <w:t xml:space="preserve">presenta la primera clase nueva desde su lanzamiento: el </w:t>
      </w:r>
      <w:r w:rsidRPr="006E502A">
        <w:rPr>
          <w:b/>
          <w:bCs/>
          <w:sz w:val="20"/>
          <w:szCs w:val="20"/>
          <w:lang w:val="es-ES"/>
        </w:rPr>
        <w:t xml:space="preserve">Cazador de demonios. </w:t>
      </w:r>
      <w:r w:rsidRPr="006E502A">
        <w:rPr>
          <w:sz w:val="20"/>
          <w:szCs w:val="20"/>
          <w:lang w:val="es-ES"/>
        </w:rPr>
        <w:t xml:space="preserve">Impulsado por la furia y la venganza, el Cazador de demonios se distingue por su agresión desenfrenada. Un ejemplo es su poder de héroe, </w:t>
      </w:r>
      <w:r w:rsidRPr="006E502A">
        <w:rPr>
          <w:b/>
          <w:bCs/>
          <w:sz w:val="20"/>
          <w:szCs w:val="20"/>
          <w:lang w:val="es-ES"/>
        </w:rPr>
        <w:t>Garras demoníacas</w:t>
      </w:r>
      <w:r w:rsidRPr="006E502A">
        <w:rPr>
          <w:rFonts w:ascii="Times New Roman" w:hAnsi="Times New Roman" w:cs="Times New Roman"/>
          <w:b/>
          <w:bCs/>
          <w:sz w:val="20"/>
          <w:szCs w:val="20"/>
          <w:lang w:val="es-ES"/>
        </w:rPr>
        <w:t>,</w:t>
      </w:r>
      <w:r w:rsidRPr="006E502A">
        <w:rPr>
          <w:b/>
          <w:bCs/>
          <w:sz w:val="20"/>
          <w:szCs w:val="20"/>
          <w:lang w:val="es-ES"/>
        </w:rPr>
        <w:t xml:space="preserve"> </w:t>
      </w:r>
      <w:r w:rsidRPr="006E502A">
        <w:rPr>
          <w:sz w:val="20"/>
          <w:szCs w:val="20"/>
          <w:lang w:val="es-ES"/>
        </w:rPr>
        <w:t xml:space="preserve">que aumenta el ataque del héroe durante un turno por un costo de uno de maná. Además, tendrá combinaciones potentes junto a sus cartas de clase. Los cazadores de demonios también pueden usar cartas con la palabra clave </w:t>
      </w:r>
      <w:r w:rsidRPr="006E502A">
        <w:rPr>
          <w:b/>
          <w:bCs/>
          <w:sz w:val="20"/>
          <w:szCs w:val="20"/>
          <w:lang w:val="es-ES"/>
        </w:rPr>
        <w:t>Marginado</w:t>
      </w:r>
      <w:r w:rsidRPr="006E502A">
        <w:rPr>
          <w:sz w:val="20"/>
          <w:szCs w:val="20"/>
          <w:lang w:val="es-ES"/>
        </w:rPr>
        <w:t>, que se hacen más fuertes si se juegan desde el extremo derecho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r w:rsidRPr="006E502A">
        <w:rPr>
          <w:sz w:val="20"/>
          <w:szCs w:val="20"/>
          <w:lang w:val="es-ES"/>
        </w:rPr>
        <w:t xml:space="preserve">o izquierdo de tu mano. </w:t>
      </w:r>
    </w:p>
    <w:p w14:paraId="73015B6B" w14:textId="68A9A0AF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6E502A">
        <w:rPr>
          <w:sz w:val="20"/>
          <w:szCs w:val="20"/>
          <w:lang w:val="es-ES"/>
        </w:rPr>
        <w:t>El Cazador de demonios es una clase permanente y acabada</w:t>
      </w:r>
      <w:r w:rsidRPr="006E502A">
        <w:rPr>
          <w:b/>
          <w:bCs/>
          <w:sz w:val="20"/>
          <w:szCs w:val="20"/>
          <w:lang w:val="es-ES"/>
        </w:rPr>
        <w:t xml:space="preserve">, y es gratis para todos los jugadores de </w:t>
      </w:r>
      <w:r w:rsidRPr="006E502A">
        <w:rPr>
          <w:b/>
          <w:bCs/>
          <w:i/>
          <w:iCs/>
          <w:sz w:val="20"/>
          <w:szCs w:val="20"/>
          <w:lang w:val="es-ES"/>
        </w:rPr>
        <w:t>Hearthstone</w:t>
      </w:r>
      <w:r w:rsidRPr="006E502A">
        <w:rPr>
          <w:b/>
          <w:bCs/>
          <w:sz w:val="20"/>
          <w:szCs w:val="20"/>
          <w:lang w:val="es-ES"/>
        </w:rPr>
        <w:t xml:space="preserve"> </w:t>
      </w:r>
      <w:r w:rsidRPr="006E502A">
        <w:rPr>
          <w:sz w:val="20"/>
          <w:szCs w:val="20"/>
          <w:lang w:val="es-ES"/>
        </w:rPr>
        <w:t xml:space="preserve">que completen las misiones del </w:t>
      </w:r>
      <w:r w:rsidRPr="006E502A">
        <w:rPr>
          <w:i/>
          <w:iCs/>
          <w:sz w:val="20"/>
          <w:szCs w:val="20"/>
          <w:lang w:val="es-ES"/>
        </w:rPr>
        <w:t xml:space="preserve">Prólogo de </w:t>
      </w:r>
      <w:r w:rsidR="00D941AF">
        <w:rPr>
          <w:i/>
          <w:iCs/>
          <w:sz w:val="20"/>
          <w:szCs w:val="20"/>
          <w:lang w:val="es-ES"/>
        </w:rPr>
        <w:t>Cazador de demonios</w:t>
      </w:r>
      <w:bookmarkStart w:id="0" w:name="_GoBack"/>
      <w:bookmarkEnd w:id="0"/>
      <w:r w:rsidRPr="006E502A">
        <w:rPr>
          <w:sz w:val="20"/>
          <w:szCs w:val="20"/>
          <w:lang w:val="es-ES"/>
        </w:rPr>
        <w:t xml:space="preserve">, que relata los orígenes de Illidan Tempestira desde su perspectiva... y con un giro a lo </w:t>
      </w:r>
      <w:r w:rsidRPr="006E502A">
        <w:rPr>
          <w:i/>
          <w:iCs/>
          <w:sz w:val="20"/>
          <w:szCs w:val="20"/>
          <w:lang w:val="es-ES"/>
        </w:rPr>
        <w:t>Hearthstone</w:t>
      </w:r>
      <w:r w:rsidRPr="006E502A">
        <w:rPr>
          <w:sz w:val="20"/>
          <w:szCs w:val="20"/>
          <w:lang w:val="es-ES"/>
        </w:rPr>
        <w:t>. Los jugadores también recibirán gratis las 10 cartas básicas de Cazador de demonios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r w:rsidRPr="006E502A">
        <w:rPr>
          <w:sz w:val="20"/>
          <w:szCs w:val="20"/>
          <w:lang w:val="es-ES"/>
        </w:rPr>
        <w:t>y un kit inicial de 20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r w:rsidRPr="006E502A">
        <w:rPr>
          <w:sz w:val="20"/>
          <w:szCs w:val="20"/>
          <w:lang w:val="es-ES"/>
        </w:rPr>
        <w:t xml:space="preserve">cartas de Cazador de demonios. Comenzando con </w:t>
      </w:r>
      <w:r w:rsidRPr="006E502A">
        <w:rPr>
          <w:i/>
          <w:iCs/>
          <w:sz w:val="20"/>
          <w:szCs w:val="20"/>
          <w:lang w:val="es-ES"/>
        </w:rPr>
        <w:t>Cenizas de Terrallende</w:t>
      </w:r>
      <w:r w:rsidRPr="006E502A">
        <w:rPr>
          <w:sz w:val="20"/>
          <w:szCs w:val="20"/>
          <w:lang w:val="es-ES"/>
        </w:rPr>
        <w:t>, los jugadores podrán expandir su colección con 15 cartas adicionales de Cazador de demonios: un total de 45 cartas que se lanzarán durante las tres próximas expansiones del año del fénix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161D0FD6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b/>
          <w:bCs/>
          <w:lang w:val="es-ES"/>
        </w:rPr>
      </w:pPr>
      <w:r w:rsidRPr="006E502A">
        <w:rPr>
          <w:b/>
          <w:bCs/>
          <w:lang w:val="es-ES"/>
        </w:rPr>
        <w:t>Los esbirros Legendarios Supremos se lanzan a la batalla</w:t>
      </w:r>
    </w:p>
    <w:p w14:paraId="73F530DF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6E502A">
        <w:rPr>
          <w:sz w:val="20"/>
          <w:szCs w:val="20"/>
          <w:lang w:val="es-ES"/>
        </w:rPr>
        <w:t xml:space="preserve">Una novedad de </w:t>
      </w:r>
      <w:r w:rsidRPr="006E502A">
        <w:rPr>
          <w:i/>
          <w:iCs/>
          <w:sz w:val="20"/>
          <w:szCs w:val="20"/>
          <w:lang w:val="es-ES"/>
        </w:rPr>
        <w:t>Cenizas de Terrallende</w:t>
      </w:r>
      <w:r w:rsidRPr="006E502A">
        <w:rPr>
          <w:rFonts w:ascii="Times New Roman" w:hAnsi="Times New Roman" w:cs="Times New Roman"/>
          <w:lang w:val="es-ES"/>
        </w:rPr>
        <w:t xml:space="preserve"> son los </w:t>
      </w:r>
      <w:r w:rsidRPr="006E502A">
        <w:rPr>
          <w:b/>
          <w:bCs/>
          <w:sz w:val="20"/>
          <w:szCs w:val="20"/>
          <w:lang w:val="es-ES"/>
        </w:rPr>
        <w:t>Supremos</w:t>
      </w:r>
      <w:r w:rsidRPr="006E502A">
        <w:rPr>
          <w:sz w:val="20"/>
          <w:szCs w:val="20"/>
          <w:lang w:val="es-ES"/>
        </w:rPr>
        <w:t>, esbirros poderosos que colocan en tu mazo una versión supermejorada de ellos mismos cuando salen del tablero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.</w:t>
      </w:r>
      <w:r w:rsidRPr="006E502A">
        <w:rPr>
          <w:sz w:val="20"/>
          <w:szCs w:val="20"/>
          <w:lang w:val="es-ES"/>
        </w:rPr>
        <w:t xml:space="preserve"> Todas las clases, excepto el Cazador de demonios, tienen su propio y único </w:t>
      </w:r>
      <w:r w:rsidRPr="006E502A">
        <w:rPr>
          <w:b/>
          <w:bCs/>
          <w:sz w:val="20"/>
          <w:szCs w:val="20"/>
          <w:lang w:val="es-ES"/>
        </w:rPr>
        <w:t>Supremo</w:t>
      </w:r>
      <w:r w:rsidRPr="006E502A">
        <w:rPr>
          <w:sz w:val="20"/>
          <w:szCs w:val="20"/>
          <w:lang w:val="es-ES"/>
        </w:rPr>
        <w:t xml:space="preserve">, como el de Guerrero, </w:t>
      </w:r>
      <w:r w:rsidRPr="006E502A">
        <w:rPr>
          <w:b/>
          <w:bCs/>
          <w:sz w:val="20"/>
          <w:szCs w:val="20"/>
          <w:lang w:val="es-ES"/>
        </w:rPr>
        <w:t>Kargath Garrafilada</w:t>
      </w:r>
      <w:r w:rsidRPr="006E502A">
        <w:rPr>
          <w:rFonts w:ascii="Times New Roman" w:hAnsi="Times New Roman" w:cs="Times New Roman"/>
          <w:b/>
          <w:bCs/>
          <w:sz w:val="20"/>
          <w:szCs w:val="20"/>
          <w:lang w:val="es-ES"/>
        </w:rPr>
        <w:t>:</w:t>
      </w:r>
      <w:r w:rsidRPr="006E502A">
        <w:rPr>
          <w:sz w:val="20"/>
          <w:szCs w:val="20"/>
          <w:lang w:val="es-ES"/>
        </w:rPr>
        <w:t xml:space="preserve"> un agresivo esbirro 4/4 de 4 de maná con Acometida en su forma inicial que se mejora a Kargath Supremo, un 10/10 de 8 de maná con Acometida que otorga 10 de armadura cada vez que mata a un esbirro enemigo. </w:t>
      </w:r>
    </w:p>
    <w:p w14:paraId="2060DAB1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lang w:val="es-ES"/>
        </w:rPr>
      </w:pPr>
      <w:r w:rsidRPr="006E502A">
        <w:rPr>
          <w:b/>
          <w:bCs/>
          <w:lang w:val="es-ES"/>
        </w:rPr>
        <w:t>PRISIONEROS EN FUGA</w:t>
      </w:r>
    </w:p>
    <w:p w14:paraId="3EB27F8F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6E502A">
        <w:rPr>
          <w:rFonts w:ascii="Times New Roman" w:hAnsi="Times New Roman" w:cs="Times New Roman"/>
          <w:lang w:val="es-ES"/>
        </w:rPr>
        <w:t xml:space="preserve">En </w:t>
      </w:r>
      <w:r w:rsidRPr="006E502A">
        <w:rPr>
          <w:i/>
          <w:iCs/>
          <w:sz w:val="20"/>
          <w:szCs w:val="20"/>
          <w:lang w:val="es-ES"/>
        </w:rPr>
        <w:t>Cenizas de Terrallende</w:t>
      </w:r>
      <w:r w:rsidRPr="006E502A">
        <w:rPr>
          <w:sz w:val="20"/>
          <w:szCs w:val="20"/>
          <w:lang w:val="es-ES"/>
        </w:rPr>
        <w:t>, también se presentan los demonios encarcelados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,</w:t>
      </w:r>
      <w:r w:rsidRPr="006E502A">
        <w:rPr>
          <w:sz w:val="20"/>
          <w:szCs w:val="20"/>
          <w:lang w:val="es-ES"/>
        </w:rPr>
        <w:t xml:space="preserve"> seres que entran en juego "dormidos" durante dos turnos. Al principio no pueden atacar y son inmunes a cualquier amenaza, y cuando se activan, estos poderosos esbirros desatan efectos que tienen un profundo impacto en el tempo, con el potencial de dar vuelta el resultado de una partida. </w:t>
      </w:r>
    </w:p>
    <w:p w14:paraId="60D460D2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6E502A">
        <w:rPr>
          <w:b/>
          <w:bCs/>
          <w:sz w:val="20"/>
          <w:szCs w:val="20"/>
          <w:lang w:val="es-ES"/>
        </w:rPr>
        <w:t>Kael’thas Caminante del Sol</w:t>
      </w:r>
      <w:r w:rsidRPr="006E502A">
        <w:rPr>
          <w:sz w:val="20"/>
          <w:szCs w:val="20"/>
          <w:lang w:val="es-ES"/>
        </w:rPr>
        <w:t xml:space="preserve">, un esbirro neutral Legendario, también será libre en </w:t>
      </w:r>
      <w:r w:rsidRPr="006E502A">
        <w:rPr>
          <w:i/>
          <w:iCs/>
          <w:sz w:val="20"/>
          <w:szCs w:val="20"/>
          <w:lang w:val="es-ES"/>
        </w:rPr>
        <w:t>Cenizas de Terrallende</w:t>
      </w:r>
      <w:r w:rsidRPr="006E502A">
        <w:rPr>
          <w:rFonts w:ascii="Times New Roman" w:hAnsi="Times New Roman" w:cs="Times New Roman"/>
          <w:sz w:val="20"/>
          <w:szCs w:val="20"/>
          <w:lang w:val="es-ES"/>
        </w:rPr>
        <w:t>,</w:t>
      </w:r>
      <w:r w:rsidRPr="006E502A">
        <w:rPr>
          <w:sz w:val="20"/>
          <w:szCs w:val="20"/>
          <w:lang w:val="es-ES"/>
        </w:rPr>
        <w:t xml:space="preserve"> ¡y estará en </w:t>
      </w:r>
      <w:r w:rsidRPr="006E502A">
        <w:rPr>
          <w:i/>
          <w:iCs/>
          <w:sz w:val="20"/>
          <w:szCs w:val="20"/>
          <w:lang w:val="es-ES"/>
        </w:rPr>
        <w:t>Hearthstone</w:t>
      </w:r>
      <w:r w:rsidRPr="006E502A">
        <w:rPr>
          <w:sz w:val="20"/>
          <w:szCs w:val="20"/>
          <w:lang w:val="es-ES"/>
        </w:rPr>
        <w:t xml:space="preserve"> un mes antes! Todos los jugadores pueden iniciar sesión el 17 de marzo para recibir al Señor de los elfos de sangre y utilizar su poder único: con Kael’thas en juego, tu tercer hechizo de cada turno no tiene costo. </w:t>
      </w:r>
    </w:p>
    <w:p w14:paraId="4E934A41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lang w:val="es-ES"/>
        </w:rPr>
      </w:pPr>
      <w:r w:rsidRPr="006E502A">
        <w:rPr>
          <w:b/>
          <w:bCs/>
          <w:lang w:val="es-ES"/>
        </w:rPr>
        <w:lastRenderedPageBreak/>
        <w:t>¡COMBOS DE OTRO PLANETA, PRECIOS INCREÍBLES!</w:t>
      </w:r>
    </w:p>
    <w:p w14:paraId="03948405" w14:textId="77777777" w:rsidR="00CD648C" w:rsidRPr="006E502A" w:rsidRDefault="00CD648C">
      <w:pPr>
        <w:spacing w:before="240" w:after="240" w:line="240" w:lineRule="auto"/>
        <w:jc w:val="both"/>
        <w:rPr>
          <w:rFonts w:ascii="Times New Roman" w:hAnsi="Times New Roman" w:cs="Times New Roman"/>
          <w:lang w:val="es-ES"/>
        </w:rPr>
      </w:pPr>
      <w:r w:rsidRPr="006E502A">
        <w:rPr>
          <w:rFonts w:ascii="Times New Roman" w:hAnsi="Times New Roman" w:cs="Times New Roman"/>
          <w:lang w:val="es-ES"/>
        </w:rPr>
        <w:t xml:space="preserve">Ya está disponible en la </w:t>
      </w:r>
      <w:r w:rsidRPr="006E502A">
        <w:rPr>
          <w:sz w:val="20"/>
          <w:szCs w:val="20"/>
          <w:highlight w:val="yellow"/>
          <w:lang w:val="es-ES"/>
        </w:rPr>
        <w:t>Tienda Blizzard</w:t>
      </w:r>
      <w:r w:rsidRPr="006E502A">
        <w:rPr>
          <w:rFonts w:ascii="Times New Roman" w:hAnsi="Times New Roman" w:cs="Times New Roman"/>
          <w:lang w:val="es-ES"/>
        </w:rPr>
        <w:t xml:space="preserve"> la precompra de </w:t>
      </w:r>
      <w:r w:rsidRPr="006E502A">
        <w:rPr>
          <w:i/>
          <w:iCs/>
          <w:sz w:val="20"/>
          <w:szCs w:val="20"/>
          <w:lang w:val="es-ES"/>
        </w:rPr>
        <w:t>Cenizas de Terrallende</w:t>
      </w:r>
      <w:r w:rsidRPr="006E502A">
        <w:rPr>
          <w:sz w:val="20"/>
          <w:szCs w:val="20"/>
          <w:lang w:val="es-ES"/>
        </w:rPr>
        <w:t xml:space="preserve"> hasta el 6 de abril</w:t>
      </w:r>
      <w:r w:rsidRPr="006E502A">
        <w:rPr>
          <w:rFonts w:ascii="Times New Roman" w:hAnsi="Times New Roman" w:cs="Times New Roman"/>
          <w:lang w:val="es-ES"/>
        </w:rPr>
        <w:t>.</w:t>
      </w:r>
      <w:r w:rsidRPr="006E502A">
        <w:rPr>
          <w:sz w:val="20"/>
          <w:szCs w:val="20"/>
          <w:lang w:val="es-ES"/>
        </w:rPr>
        <w:t xml:space="preserve"> Como bonificación de precompra, los jugadores recibirán el dorso de carta Serpentino y una carta Legendaria dorada aleatoria de Cenizas de Terrallende. El Megacombo incluye a la </w:t>
      </w:r>
      <w:r w:rsidRPr="006E502A">
        <w:rPr>
          <w:b/>
          <w:bCs/>
          <w:sz w:val="20"/>
          <w:szCs w:val="20"/>
          <w:lang w:val="es-ES"/>
        </w:rPr>
        <w:t xml:space="preserve">heroína Chamán Lady Vashj </w:t>
      </w:r>
      <w:r w:rsidRPr="006E502A">
        <w:rPr>
          <w:sz w:val="20"/>
          <w:szCs w:val="20"/>
          <w:lang w:val="es-ES"/>
        </w:rPr>
        <w:t xml:space="preserve">y otras bonificaciones adicionales. Visita el </w:t>
      </w:r>
      <w:r w:rsidRPr="006E502A">
        <w:rPr>
          <w:sz w:val="20"/>
          <w:szCs w:val="20"/>
          <w:highlight w:val="yellow"/>
          <w:lang w:val="es-ES"/>
        </w:rPr>
        <w:t>sitio oficial</w:t>
      </w:r>
      <w:r w:rsidRPr="006E502A">
        <w:rPr>
          <w:sz w:val="20"/>
          <w:szCs w:val="20"/>
          <w:lang w:val="es-ES"/>
        </w:rPr>
        <w:t xml:space="preserve"> para obtener más información.</w:t>
      </w:r>
    </w:p>
    <w:sectPr w:rsidR="00CD648C" w:rsidRPr="006E502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0B852" w14:textId="77777777" w:rsidR="00DE5E8C" w:rsidRDefault="00DE5E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D842050" w14:textId="77777777" w:rsidR="00DE5E8C" w:rsidRDefault="00DE5E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0EC69" w14:textId="77777777" w:rsidR="00DE5E8C" w:rsidRDefault="00DE5E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EFFAD53" w14:textId="77777777" w:rsidR="00DE5E8C" w:rsidRDefault="00DE5E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FB8A9" w14:textId="77777777" w:rsidR="00CD648C" w:rsidRDefault="00CD648C">
    <w:pPr>
      <w:spacing w:after="0"/>
      <w:rPr>
        <w:rFonts w:ascii="Times New Roman" w:hAnsi="Times New Roman" w:cs="Times New Roman"/>
      </w:rPr>
    </w:pPr>
    <w:r>
      <w:rPr>
        <w:b/>
        <w:bCs/>
        <w:i/>
        <w:iCs/>
        <w:sz w:val="36"/>
        <w:szCs w:val="36"/>
      </w:rPr>
      <w:t>Hearthstone</w:t>
    </w:r>
    <w:r>
      <w:rPr>
        <w:b/>
        <w:bCs/>
        <w:i/>
        <w:iCs/>
        <w:sz w:val="36"/>
        <w:szCs w:val="36"/>
        <w:vertAlign w:val="superscript"/>
      </w:rPr>
      <w:t>®</w:t>
    </w:r>
    <w:r>
      <w:rPr>
        <w:b/>
        <w:bCs/>
        <w:i/>
        <w:iCs/>
        <w:sz w:val="36"/>
        <w:szCs w:val="36"/>
      </w:rPr>
      <w:t>: Cenizas de Terrallende</w:t>
    </w:r>
    <w:r>
      <w:rPr>
        <w:b/>
        <w:bCs/>
        <w:i/>
        <w:iCs/>
        <w:sz w:val="36"/>
        <w:szCs w:val="36"/>
        <w:vertAlign w:val="superscript"/>
      </w:rPr>
      <w:t>™</w:t>
    </w:r>
  </w:p>
  <w:p w14:paraId="7D8C0F6C" w14:textId="77777777" w:rsidR="00CD648C" w:rsidRDefault="00CD648C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839"/>
    <w:rsid w:val="000B4488"/>
    <w:rsid w:val="000C7C1D"/>
    <w:rsid w:val="000E3060"/>
    <w:rsid w:val="001073C6"/>
    <w:rsid w:val="00114934"/>
    <w:rsid w:val="001221A4"/>
    <w:rsid w:val="00124F64"/>
    <w:rsid w:val="00127673"/>
    <w:rsid w:val="001403D9"/>
    <w:rsid w:val="001573DC"/>
    <w:rsid w:val="001B2B72"/>
    <w:rsid w:val="001C7A33"/>
    <w:rsid w:val="001D2F3E"/>
    <w:rsid w:val="001D3592"/>
    <w:rsid w:val="001D6B6E"/>
    <w:rsid w:val="0021419B"/>
    <w:rsid w:val="002206DA"/>
    <w:rsid w:val="002A7E02"/>
    <w:rsid w:val="002B3A1D"/>
    <w:rsid w:val="002C6F29"/>
    <w:rsid w:val="002E43CA"/>
    <w:rsid w:val="00320210"/>
    <w:rsid w:val="00345416"/>
    <w:rsid w:val="00383D5D"/>
    <w:rsid w:val="00390E1A"/>
    <w:rsid w:val="00396BB0"/>
    <w:rsid w:val="003D2771"/>
    <w:rsid w:val="004101C6"/>
    <w:rsid w:val="00420EB4"/>
    <w:rsid w:val="004415FE"/>
    <w:rsid w:val="004721B0"/>
    <w:rsid w:val="00481816"/>
    <w:rsid w:val="00482820"/>
    <w:rsid w:val="004B747C"/>
    <w:rsid w:val="004C5992"/>
    <w:rsid w:val="004F3C79"/>
    <w:rsid w:val="004F6435"/>
    <w:rsid w:val="00505943"/>
    <w:rsid w:val="0051556A"/>
    <w:rsid w:val="005211DA"/>
    <w:rsid w:val="005817B0"/>
    <w:rsid w:val="0058223C"/>
    <w:rsid w:val="00586DAC"/>
    <w:rsid w:val="005D7A5E"/>
    <w:rsid w:val="005E7345"/>
    <w:rsid w:val="006058B8"/>
    <w:rsid w:val="0062550F"/>
    <w:rsid w:val="0066104F"/>
    <w:rsid w:val="006845FD"/>
    <w:rsid w:val="006A1289"/>
    <w:rsid w:val="006A4893"/>
    <w:rsid w:val="006E2EE3"/>
    <w:rsid w:val="006E502A"/>
    <w:rsid w:val="00752501"/>
    <w:rsid w:val="00756B96"/>
    <w:rsid w:val="00774A76"/>
    <w:rsid w:val="007827C3"/>
    <w:rsid w:val="007903AD"/>
    <w:rsid w:val="007B788D"/>
    <w:rsid w:val="007B7ED8"/>
    <w:rsid w:val="007F2C36"/>
    <w:rsid w:val="007F4087"/>
    <w:rsid w:val="008361D9"/>
    <w:rsid w:val="00863A75"/>
    <w:rsid w:val="008E3E10"/>
    <w:rsid w:val="008F2961"/>
    <w:rsid w:val="009755D6"/>
    <w:rsid w:val="009D6419"/>
    <w:rsid w:val="00A10F8D"/>
    <w:rsid w:val="00A216B5"/>
    <w:rsid w:val="00A5112E"/>
    <w:rsid w:val="00A6252C"/>
    <w:rsid w:val="00A8260C"/>
    <w:rsid w:val="00A83AA5"/>
    <w:rsid w:val="00AA47EF"/>
    <w:rsid w:val="00AF0668"/>
    <w:rsid w:val="00B24D60"/>
    <w:rsid w:val="00B501DC"/>
    <w:rsid w:val="00B526BD"/>
    <w:rsid w:val="00B868AA"/>
    <w:rsid w:val="00B87386"/>
    <w:rsid w:val="00BA07FF"/>
    <w:rsid w:val="00BE314D"/>
    <w:rsid w:val="00C80014"/>
    <w:rsid w:val="00C8128E"/>
    <w:rsid w:val="00CB2A7B"/>
    <w:rsid w:val="00CD0F40"/>
    <w:rsid w:val="00CD44E7"/>
    <w:rsid w:val="00CD5D7A"/>
    <w:rsid w:val="00CD648C"/>
    <w:rsid w:val="00CF44BB"/>
    <w:rsid w:val="00D02E81"/>
    <w:rsid w:val="00D348DD"/>
    <w:rsid w:val="00D67248"/>
    <w:rsid w:val="00D764D8"/>
    <w:rsid w:val="00D941AF"/>
    <w:rsid w:val="00DA6E93"/>
    <w:rsid w:val="00DE5E8C"/>
    <w:rsid w:val="00DF730B"/>
    <w:rsid w:val="00E13E53"/>
    <w:rsid w:val="00E368E4"/>
    <w:rsid w:val="00E57B9B"/>
    <w:rsid w:val="00E82A9C"/>
    <w:rsid w:val="00EB7792"/>
    <w:rsid w:val="00ED3057"/>
    <w:rsid w:val="00F235AD"/>
    <w:rsid w:val="00F800E6"/>
    <w:rsid w:val="00F81C34"/>
    <w:rsid w:val="00F843FE"/>
    <w:rsid w:val="00F84A0B"/>
    <w:rsid w:val="00F92C4D"/>
    <w:rsid w:val="00F965C3"/>
    <w:rsid w:val="00FA2EC7"/>
    <w:rsid w:val="00FB61BB"/>
    <w:rsid w:val="00FD41DD"/>
    <w:rsid w:val="00FE2839"/>
    <w:rsid w:val="00FE744B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44E87F"/>
  <w14:defaultImageDpi w14:val="0"/>
  <w15:docId w15:val="{83E13DA1-32AE-4264-8F51-B1D83ECA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2839"/>
    <w:pPr>
      <w:spacing w:after="160" w:line="25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E2839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2839"/>
    <w:pPr>
      <w:spacing w:after="0" w:line="240" w:lineRule="auto"/>
    </w:pPr>
  </w:style>
  <w:style w:type="character" w:customStyle="1" w:styleId="PlainTextChar">
    <w:name w:val="Plain Text Char"/>
    <w:link w:val="PlainText"/>
    <w:uiPriority w:val="99"/>
    <w:semiHidden/>
    <w:locked/>
    <w:rsid w:val="00FE2839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59"/>
    <w:rsid w:val="00FE283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E2839"/>
  </w:style>
  <w:style w:type="paragraph" w:styleId="Footer">
    <w:name w:val="footer"/>
    <w:basedOn w:val="Normal"/>
    <w:link w:val="FooterChar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E2839"/>
  </w:style>
  <w:style w:type="paragraph" w:styleId="BalloonText">
    <w:name w:val="Balloon Text"/>
    <w:basedOn w:val="Normal"/>
    <w:link w:val="BalloonTextChar"/>
    <w:uiPriority w:val="99"/>
    <w:semiHidden/>
    <w:unhideWhenUsed/>
    <w:rsid w:val="00A62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6252C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1573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3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573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3D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573DC"/>
    <w:rPr>
      <w:b/>
      <w:bCs/>
      <w:sz w:val="20"/>
      <w:szCs w:val="20"/>
    </w:rPr>
  </w:style>
  <w:style w:type="character" w:customStyle="1" w:styleId="proofing-commentarytext">
    <w:name w:val="proofing-commentary__text"/>
    <w:rsid w:val="0032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2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izzard.gamespress.com/Hearthston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playhearthstone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6BF98317FD479E6DB1D1575F2913" ma:contentTypeVersion="13" ma:contentTypeDescription="Create a new document." ma:contentTypeScope="" ma:versionID="78b1fc4c42557c9af831a3614782c925">
  <xsd:schema xmlns:xsd="http://www.w3.org/2001/XMLSchema" xmlns:xs="http://www.w3.org/2001/XMLSchema" xmlns:p="http://schemas.microsoft.com/office/2006/metadata/properties" xmlns:ns3="09f09a08-b25f-48f5-a77f-f71d6709d106" xmlns:ns4="6e691614-b701-499e-bce5-2ddc10feb2dd" targetNamespace="http://schemas.microsoft.com/office/2006/metadata/properties" ma:root="true" ma:fieldsID="aa1fdaecd00ae6883fc2032568102ff0" ns3:_="" ns4:_="">
    <xsd:import namespace="09f09a08-b25f-48f5-a77f-f71d6709d106"/>
    <xsd:import namespace="6e691614-b701-499e-bce5-2ddc10feb2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09a08-b25f-48f5-a77f-f71d6709d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91614-b701-499e-bce5-2ddc10feb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65670-07C8-48D7-A007-FC0468B67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328E1-9486-47AC-B688-CEB7352ED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09a08-b25f-48f5-a77f-f71d6709d106"/>
    <ds:schemaRef ds:uri="6e691614-b701-499e-bce5-2ddc10feb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817607-ACCF-4131-87F2-2DDC8F0C41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78A496-5027-49C2-8D24-01F922B1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4398</CharactersWithSpaces>
  <SharedDoc>false</SharedDoc>
  <HLinks>
    <vt:vector size="12" baseType="variant"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http://www.blizzard.gamespress.com/Hearthstone</vt:lpwstr>
      </vt:variant>
      <vt:variant>
        <vt:lpwstr/>
      </vt:variant>
      <vt:variant>
        <vt:i4>3145825</vt:i4>
      </vt:variant>
      <vt:variant>
        <vt:i4>0</vt:i4>
      </vt:variant>
      <vt:variant>
        <vt:i4>0</vt:i4>
      </vt:variant>
      <vt:variant>
        <vt:i4>5</vt:i4>
      </vt:variant>
      <vt:variant>
        <vt:lpwstr>http://www.playhearthstone.com/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Park</dc:creator>
  <cp:keywords/>
  <dc:description/>
  <cp:lastModifiedBy>Hugo Miranda</cp:lastModifiedBy>
  <cp:revision>4</cp:revision>
  <dcterms:created xsi:type="dcterms:W3CDTF">2020-02-28T17:51:00Z</dcterms:created>
  <dcterms:modified xsi:type="dcterms:W3CDTF">2020-03-04T23:22:00Z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0x010100CBDC6BF98317FD479E6DB1D1575F2913</vt:lpwstr>
  </property>
</Properties>
</file>