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9954DE" w14:textId="77777777" w:rsidR="00303609" w:rsidRDefault="00303609" w:rsidP="00303609">
      <w:pPr>
        <w:bidi w:val="0"/>
      </w:pPr>
    </w:p>
    <w:p w14:paraId="5C59B6DE" w14:textId="77777777" w:rsidR="001D2540" w:rsidRPr="00816EDB" w:rsidRDefault="007F2075"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STEVE DANUSER</w:t>
      </w:r>
    </w:p>
    <w:p w14:paraId="78C943FA" w14:textId="6D68E8EB" w:rsidR="001D2540" w:rsidRPr="00816EDB" w:rsidRDefault="001B72F5"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Lead Narrative Designer</w:t>
      </w:r>
    </w:p>
    <w:p w14:paraId="5C41CC26" w14:textId="77777777" w:rsidR="001D2540" w:rsidRPr="00816EDB"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Blizzard Entertainment</w:t>
      </w:r>
    </w:p>
    <w:p w14:paraId="6341B13C" w14:textId="77777777" w:rsidR="001D2540" w:rsidRPr="00F70713" w:rsidRDefault="001D2540" w:rsidP="001D2540">
      <w:pPr>
        <w:pStyle w:val="NoSpacing"/>
        <w:rPr>
          <w:rFonts w:ascii="Times New Roman" w:hAnsi="Times New Roman" w:cs="Times New Roman"/>
        </w:rPr>
        <w:bidi w:val="0"/>
      </w:pPr>
      <w:r>
        <w:rPr>
          <w:rFonts w:ascii="Times New Roman" w:cs="Times New Roman" w:hAnsi="Times New Roman"/>
          <w:lang w:val="de"/>
          <w:b w:val="0"/>
          <w:bCs w:val="0"/>
          <w:i w:val="0"/>
          <w:iCs w:val="0"/>
          <w:u w:val="none"/>
          <w:vertAlign w:val="baseline"/>
          <w:rtl w:val="0"/>
        </w:rPr>
        <w:t xml:space="preserve"> </w:t>
      </w:r>
    </w:p>
    <w:p w14:paraId="6A39260F" w14:textId="20DADF66" w:rsidR="007F2075" w:rsidRPr="002A7056" w:rsidRDefault="00DE6328" w:rsidP="00C851D3">
      <w:pPr>
        <w:spacing w:line="360" w:lineRule="auto"/>
        <w:rPr>
          <w:rFonts w:eastAsiaTheme="minorHAnsi"/>
        </w:rPr>
        <w:bidi w:val="0"/>
      </w:pPr>
      <w:r>
        <w:rPr>
          <w:rFonts w:eastAsiaTheme="minorHAnsi"/>
          <w:lang w:val="de"/>
          <w:b w:val="0"/>
          <w:bCs w:val="0"/>
          <w:i w:val="0"/>
          <w:iCs w:val="0"/>
          <w:u w:val="none"/>
          <w:vertAlign w:val="baseline"/>
          <w:rtl w:val="0"/>
        </w:rPr>
        <w:t xml:space="preserve">Als Lead Narrative Designer im </w:t>
      </w:r>
      <w:r>
        <w:rPr>
          <w:rFonts w:eastAsiaTheme="minorHAnsi"/>
          <w:lang w:val="de"/>
          <w:b w:val="0"/>
          <w:bCs w:val="0"/>
          <w:i w:val="1"/>
          <w:iCs w:val="1"/>
          <w:u w:val="none"/>
          <w:vertAlign w:val="baseline"/>
          <w:rtl w:val="0"/>
        </w:rPr>
        <w:t xml:space="preserve">World of Warcraft</w:t>
      </w:r>
      <w:r>
        <w:rPr>
          <w:rFonts w:eastAsiaTheme="minorHAnsi"/>
          <w:lang w:val="de"/>
          <w:b w:val="0"/>
          <w:bCs w:val="0"/>
          <w:i w:val="0"/>
          <w:iCs w:val="0"/>
          <w:u w:val="none"/>
          <w:vertAlign w:val="baseline"/>
          <w:rtl w:val="0"/>
        </w:rPr>
        <w:t xml:space="preserve">-Team ist Steve Danuser für die Erstellung einer großen Vielfalt handlungsorientierter Inhalte verantwortlich. Um Charaktere und Handlungen des Spiels zu erarbeiten, spricht er sich mit den Blizzard-Teams für Quest &amp; Dungeon Design, Cinematics sowie Story &amp; Franchise Development ab. In dieser Funktion bringt er auch Erzählstränge, Ausdrucksweise und Darstellung erzählerischer Inhalte für </w:t>
      </w:r>
      <w:r>
        <w:rPr>
          <w:rFonts w:eastAsiaTheme="minorHAnsi"/>
          <w:lang w:val="de"/>
          <w:b w:val="0"/>
          <w:bCs w:val="0"/>
          <w:i w:val="1"/>
          <w:iCs w:val="1"/>
          <w:u w:val="none"/>
          <w:vertAlign w:val="baseline"/>
          <w:rtl w:val="0"/>
        </w:rPr>
        <w:t xml:space="preserve">World of Warcraft </w:t>
      </w:r>
      <w:r>
        <w:rPr>
          <w:rFonts w:eastAsiaTheme="minorHAnsi"/>
          <w:lang w:val="de"/>
          <w:b w:val="0"/>
          <w:bCs w:val="0"/>
          <w:i w:val="0"/>
          <w:iCs w:val="0"/>
          <w:u w:val="none"/>
          <w:vertAlign w:val="baseline"/>
          <w:rtl w:val="0"/>
        </w:rPr>
        <w:t xml:space="preserve">medienübergreifend in Einklang.</w:t>
      </w:r>
    </w:p>
    <w:p w14:paraId="2D75F06E" w14:textId="77777777" w:rsidR="00DE6328" w:rsidRDefault="007F2075" w:rsidP="00C851D3">
      <w:pPr>
        <w:spacing w:line="360" w:lineRule="auto"/>
        <w:rPr>
          <w:rFonts w:eastAsiaTheme="minorHAnsi"/>
        </w:rPr>
        <w:bidi w:val="0"/>
      </w:pPr>
      <w:r>
        <w:rPr>
          <w:rFonts w:eastAsiaTheme="minorHAnsi"/>
          <w:lang w:val="de"/>
          <w:b w:val="0"/>
          <w:bCs w:val="0"/>
          <w:i w:val="0"/>
          <w:iCs w:val="0"/>
          <w:u w:val="none"/>
          <w:vertAlign w:val="baseline"/>
          <w:rtl w:val="0"/>
        </w:rPr>
        <w:t xml:space="preserve"> </w:t>
      </w:r>
    </w:p>
    <w:p w14:paraId="209583C7" w14:textId="77777777" w:rsidR="00DE6328" w:rsidRPr="00212DAE" w:rsidRDefault="007F2075" w:rsidP="00C851D3">
      <w:pPr>
        <w:spacing w:line="360" w:lineRule="auto"/>
        <w:rPr>
          <w:rFonts w:eastAsiaTheme="minorHAnsi"/>
        </w:rPr>
        <w:bidi w:val="0"/>
      </w:pPr>
      <w:r>
        <w:rPr>
          <w:rFonts w:eastAsiaTheme="minorHAnsi"/>
          <w:lang w:val="de"/>
          <w:b w:val="0"/>
          <w:bCs w:val="0"/>
          <w:i w:val="0"/>
          <w:iCs w:val="0"/>
          <w:u w:val="none"/>
          <w:vertAlign w:val="baseline"/>
          <w:rtl w:val="0"/>
        </w:rPr>
        <w:t xml:space="preserve">Steve hat 2015 als Senior Game Designer für </w:t>
      </w:r>
      <w:r>
        <w:rPr>
          <w:rFonts w:eastAsiaTheme="minorHAnsi"/>
          <w:lang w:val="de"/>
          <w:b w:val="0"/>
          <w:bCs w:val="0"/>
          <w:i w:val="1"/>
          <w:iCs w:val="1"/>
          <w:u w:val="none"/>
          <w:vertAlign w:val="baseline"/>
          <w:rtl w:val="0"/>
        </w:rPr>
        <w:t xml:space="preserve">World of Warcraft </w:t>
      </w:r>
      <w:r>
        <w:rPr>
          <w:rFonts w:eastAsiaTheme="minorHAnsi"/>
          <w:lang w:val="de"/>
          <w:b w:val="0"/>
          <w:bCs w:val="0"/>
          <w:i w:val="0"/>
          <w:iCs w:val="0"/>
          <w:u w:val="none"/>
          <w:vertAlign w:val="baseline"/>
          <w:rtl w:val="0"/>
        </w:rPr>
        <w:t xml:space="preserve">bei Blizzard Entertainment angefangen. Zunächst hat er Dialoge, Handlungsstränge und Questreihen fürs Spiel geschrieben und bearbeitet. Vor seinem Einstieg bei Blizzard besetzte er Führungspositionen bei Sony Online Entertainment und 38 Studios und war an der Entwicklung von </w:t>
      </w:r>
      <w:r>
        <w:rPr>
          <w:rFonts w:eastAsiaTheme="minorHAnsi"/>
          <w:lang w:val="de"/>
          <w:b w:val="0"/>
          <w:bCs w:val="0"/>
          <w:i w:val="1"/>
          <w:iCs w:val="1"/>
          <w:u w:val="none"/>
          <w:vertAlign w:val="baseline"/>
          <w:rtl w:val="0"/>
        </w:rPr>
        <w:t xml:space="preserve">EverQuest Next, EverQuest II</w:t>
      </w:r>
      <w:r>
        <w:rPr>
          <w:rFonts w:eastAsiaTheme="minorHAnsi"/>
          <w:lang w:val="de"/>
          <w:b w:val="0"/>
          <w:bCs w:val="0"/>
          <w:i w:val="0"/>
          <w:iCs w:val="0"/>
          <w:u w:val="none"/>
          <w:vertAlign w:val="baseline"/>
          <w:rtl w:val="0"/>
        </w:rPr>
        <w:t xml:space="preserve"> und </w:t>
      </w:r>
      <w:r>
        <w:rPr>
          <w:rFonts w:eastAsiaTheme="minorHAnsi"/>
          <w:lang w:val="de"/>
          <w:b w:val="0"/>
          <w:bCs w:val="0"/>
          <w:i w:val="1"/>
          <w:iCs w:val="1"/>
          <w:u w:val="none"/>
          <w:vertAlign w:val="baseline"/>
          <w:rtl w:val="0"/>
        </w:rPr>
        <w:t xml:space="preserve">Kingdoms of Amalur: Reckoning</w:t>
      </w:r>
      <w:r>
        <w:rPr>
          <w:rFonts w:eastAsiaTheme="minorHAnsi"/>
          <w:lang w:val="de"/>
          <w:b w:val="0"/>
          <w:bCs w:val="0"/>
          <w:i w:val="0"/>
          <w:iCs w:val="0"/>
          <w:u w:val="none"/>
          <w:vertAlign w:val="baseline"/>
          <w:rtl w:val="0"/>
        </w:rPr>
        <w:t xml:space="preserve"> beteiligt.</w:t>
      </w:r>
    </w:p>
    <w:p w14:paraId="22ED3EA3" w14:textId="77777777" w:rsidR="004B5A67" w:rsidRDefault="00DE6328" w:rsidP="00C851D3">
      <w:pPr>
        <w:spacing w:line="360" w:lineRule="auto"/>
        <w:rPr>
          <w:rFonts w:eastAsiaTheme="minorHAnsi"/>
        </w:rPr>
        <w:bidi w:val="0"/>
      </w:pPr>
      <w:r>
        <w:rPr>
          <w:rFonts w:eastAsiaTheme="minorHAnsi"/>
          <w:lang w:val="de"/>
          <w:b w:val="0"/>
          <w:bCs w:val="0"/>
          <w:i w:val="0"/>
          <w:iCs w:val="0"/>
          <w:u w:val="none"/>
          <w:vertAlign w:val="baseline"/>
          <w:rtl w:val="0"/>
        </w:rPr>
        <w:t xml:space="preserve"> </w:t>
      </w:r>
    </w:p>
    <w:p w14:paraId="0288C8C9" w14:textId="77777777" w:rsidR="00E27719" w:rsidRPr="00212DAE" w:rsidRDefault="00E27719" w:rsidP="00C851D3">
      <w:pPr>
        <w:spacing w:line="360" w:lineRule="auto"/>
        <w:rPr>
          <w:rFonts w:eastAsiaTheme="minorHAnsi"/>
        </w:rPr>
        <w:bidi w:val="0"/>
      </w:pPr>
      <w:r>
        <w:rPr>
          <w:rFonts w:eastAsiaTheme="minorHAnsi"/>
          <w:lang w:val="de"/>
          <w:b w:val="0"/>
          <w:bCs w:val="0"/>
          <w:i w:val="0"/>
          <w:iCs w:val="0"/>
          <w:u w:val="none"/>
          <w:vertAlign w:val="baseline"/>
          <w:rtl w:val="0"/>
        </w:rPr>
        <w:t xml:space="preserve">Wenn Steve nicht gerade epische Geschichten für Blizzard schreibt, probiert er sich gerne als Fotograf – vor allem Landschaften und Tiere in freier Wildbahn haben es ihm angetan. Als leidenschaftlicher Koch versucht er seine Fähigkeiten am Herd zu verbessern, um das perfekte Steak und die ultimative selbstgebackene Pizza zu servieren. </w:t>
      </w:r>
      <w:bookmarkEnd w:id="0"/>
    </w:p>
    <w:sectPr w:rsidR="00E27719" w:rsidRPr="00212DAE"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B13C3" w14:textId="77777777" w:rsidR="00DB2823" w:rsidRDefault="00DB2823" w:rsidP="000E3F97">
      <w:pPr>
        <w:bidi w:val="0"/>
      </w:pPr>
      <w:r>
        <w:separator/>
      </w:r>
    </w:p>
  </w:endnote>
  <w:endnote w:type="continuationSeparator" w:id="0">
    <w:p w14:paraId="4AB31668" w14:textId="77777777" w:rsidR="00DB2823" w:rsidRDefault="00DB2823"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A73D9" w14:textId="77777777" w:rsidR="00DB2823" w:rsidRDefault="00DB2823" w:rsidP="000E3F97">
      <w:pPr>
        <w:bidi w:val="0"/>
      </w:pPr>
      <w:r>
        <w:separator/>
      </w:r>
    </w:p>
  </w:footnote>
  <w:footnote w:type="continuationSeparator" w:id="0">
    <w:p w14:paraId="01CEDD7B" w14:textId="77777777" w:rsidR="00DB2823" w:rsidRDefault="00DB2823"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6ACD4" w14:textId="77777777" w:rsidR="000E3F97" w:rsidRDefault="000E3F97" w:rsidP="000E3F97">
    <w:pPr>
      <w:pStyle w:val="Header"/>
      <w:jc w:val="center"/>
      <w:bidi w:val="0"/>
    </w:pPr>
    <w:r>
      <w:rPr>
        <w:noProof/>
        <w:sz w:val="36"/>
        <w:szCs w:val="36"/>
        <w:lang w:val="de"/>
        <w:b w:val="1"/>
        <w:bCs w:val="1"/>
        <w:i w:val="0"/>
        <w:iCs w:val="0"/>
        <w:u w:val="none"/>
        <w:vertAlign w:val="baseline"/>
        <w:rtl w:val="0"/>
      </w:rPr>
      <w:drawing>
        <wp:inline distT="0" distB="0" distL="0" distR="0" wp14:anchorId="291E1EF7" wp14:editId="0396A1DB">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431D8"/>
    <w:rsid w:val="00092041"/>
    <w:rsid w:val="000E3F97"/>
    <w:rsid w:val="000E4194"/>
    <w:rsid w:val="000F698B"/>
    <w:rsid w:val="00106FC9"/>
    <w:rsid w:val="00122765"/>
    <w:rsid w:val="001464E8"/>
    <w:rsid w:val="001A537F"/>
    <w:rsid w:val="001B1E70"/>
    <w:rsid w:val="001B2C62"/>
    <w:rsid w:val="001B72F5"/>
    <w:rsid w:val="001C25CF"/>
    <w:rsid w:val="001D2540"/>
    <w:rsid w:val="001E3BE8"/>
    <w:rsid w:val="001E7C6C"/>
    <w:rsid w:val="00202746"/>
    <w:rsid w:val="002057B3"/>
    <w:rsid w:val="00212DAE"/>
    <w:rsid w:val="00250F30"/>
    <w:rsid w:val="0028018F"/>
    <w:rsid w:val="002A7056"/>
    <w:rsid w:val="002B47E1"/>
    <w:rsid w:val="002D0799"/>
    <w:rsid w:val="002E5C15"/>
    <w:rsid w:val="00303609"/>
    <w:rsid w:val="00310568"/>
    <w:rsid w:val="00316FDE"/>
    <w:rsid w:val="0034061C"/>
    <w:rsid w:val="00356C8D"/>
    <w:rsid w:val="003C0F8F"/>
    <w:rsid w:val="003E6080"/>
    <w:rsid w:val="003F1A9D"/>
    <w:rsid w:val="00415999"/>
    <w:rsid w:val="004216ED"/>
    <w:rsid w:val="004256FA"/>
    <w:rsid w:val="004263F4"/>
    <w:rsid w:val="00452FE9"/>
    <w:rsid w:val="00454687"/>
    <w:rsid w:val="00474443"/>
    <w:rsid w:val="00477B68"/>
    <w:rsid w:val="00483655"/>
    <w:rsid w:val="00492744"/>
    <w:rsid w:val="004B5A67"/>
    <w:rsid w:val="004E32F8"/>
    <w:rsid w:val="00510795"/>
    <w:rsid w:val="005171F3"/>
    <w:rsid w:val="005235E7"/>
    <w:rsid w:val="00541DFA"/>
    <w:rsid w:val="005473B7"/>
    <w:rsid w:val="00553EC7"/>
    <w:rsid w:val="005643D7"/>
    <w:rsid w:val="00577B21"/>
    <w:rsid w:val="005A7DA2"/>
    <w:rsid w:val="005C20FB"/>
    <w:rsid w:val="005C63C9"/>
    <w:rsid w:val="005D23C2"/>
    <w:rsid w:val="005E1EC4"/>
    <w:rsid w:val="005E5703"/>
    <w:rsid w:val="005F230C"/>
    <w:rsid w:val="00633C5C"/>
    <w:rsid w:val="006363A6"/>
    <w:rsid w:val="006505F8"/>
    <w:rsid w:val="006509B6"/>
    <w:rsid w:val="00687A25"/>
    <w:rsid w:val="006A0EB2"/>
    <w:rsid w:val="006D629C"/>
    <w:rsid w:val="0070058F"/>
    <w:rsid w:val="0070430C"/>
    <w:rsid w:val="007132CA"/>
    <w:rsid w:val="0074541F"/>
    <w:rsid w:val="0077313D"/>
    <w:rsid w:val="007B5682"/>
    <w:rsid w:val="007B5797"/>
    <w:rsid w:val="007D4923"/>
    <w:rsid w:val="007E0802"/>
    <w:rsid w:val="007F14B8"/>
    <w:rsid w:val="007F2075"/>
    <w:rsid w:val="007F35F7"/>
    <w:rsid w:val="007F447A"/>
    <w:rsid w:val="00816EDB"/>
    <w:rsid w:val="00822C99"/>
    <w:rsid w:val="00830F74"/>
    <w:rsid w:val="00837C74"/>
    <w:rsid w:val="008417A5"/>
    <w:rsid w:val="008479B0"/>
    <w:rsid w:val="00870BDC"/>
    <w:rsid w:val="008B1914"/>
    <w:rsid w:val="008B5F48"/>
    <w:rsid w:val="008D23E9"/>
    <w:rsid w:val="008D5F63"/>
    <w:rsid w:val="008E5261"/>
    <w:rsid w:val="009162CB"/>
    <w:rsid w:val="0092423A"/>
    <w:rsid w:val="009550CD"/>
    <w:rsid w:val="0095689B"/>
    <w:rsid w:val="00960D53"/>
    <w:rsid w:val="00981D38"/>
    <w:rsid w:val="009848C2"/>
    <w:rsid w:val="009934EB"/>
    <w:rsid w:val="009A5A3C"/>
    <w:rsid w:val="009B0B8F"/>
    <w:rsid w:val="009F18BC"/>
    <w:rsid w:val="009F4BD9"/>
    <w:rsid w:val="009F5FEF"/>
    <w:rsid w:val="00A53BAC"/>
    <w:rsid w:val="00A56344"/>
    <w:rsid w:val="00A77E00"/>
    <w:rsid w:val="00A90682"/>
    <w:rsid w:val="00AB01D8"/>
    <w:rsid w:val="00AB6857"/>
    <w:rsid w:val="00AE3AA1"/>
    <w:rsid w:val="00B45FDF"/>
    <w:rsid w:val="00B474B5"/>
    <w:rsid w:val="00B837F4"/>
    <w:rsid w:val="00B85E1C"/>
    <w:rsid w:val="00B925C7"/>
    <w:rsid w:val="00BC4ADC"/>
    <w:rsid w:val="00BD10AB"/>
    <w:rsid w:val="00BD3AC5"/>
    <w:rsid w:val="00BD726C"/>
    <w:rsid w:val="00BF7CD8"/>
    <w:rsid w:val="00C4176E"/>
    <w:rsid w:val="00C50457"/>
    <w:rsid w:val="00C60DD5"/>
    <w:rsid w:val="00C62400"/>
    <w:rsid w:val="00C752B6"/>
    <w:rsid w:val="00C851D3"/>
    <w:rsid w:val="00CA6050"/>
    <w:rsid w:val="00CB372C"/>
    <w:rsid w:val="00CE7506"/>
    <w:rsid w:val="00D305C1"/>
    <w:rsid w:val="00D37560"/>
    <w:rsid w:val="00D647D5"/>
    <w:rsid w:val="00DB2823"/>
    <w:rsid w:val="00DC55AB"/>
    <w:rsid w:val="00DE59C7"/>
    <w:rsid w:val="00DE6328"/>
    <w:rsid w:val="00DF2F50"/>
    <w:rsid w:val="00E0355A"/>
    <w:rsid w:val="00E27719"/>
    <w:rsid w:val="00E52C0C"/>
    <w:rsid w:val="00E7029F"/>
    <w:rsid w:val="00E73310"/>
    <w:rsid w:val="00E865C3"/>
    <w:rsid w:val="00E8710B"/>
    <w:rsid w:val="00EB709C"/>
    <w:rsid w:val="00F27C40"/>
    <w:rsid w:val="00F451B4"/>
    <w:rsid w:val="00F67987"/>
    <w:rsid w:val="00F85DC8"/>
    <w:rsid w:val="00FA0742"/>
    <w:rsid w:val="00FB326D"/>
    <w:rsid w:val="00FB42DC"/>
    <w:rsid w:val="00FC115D"/>
    <w:rsid w:val="00FD5222"/>
    <w:rsid w:val="00FF7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EC1B5"/>
  <w15:docId w15:val="{EC573D61-3CE6-4DF8-BB47-BD358082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362197733">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6765D7-16D2-453B-9E85-456D8452E73A}">
  <ds:schemaRefs>
    <ds:schemaRef ds:uri="http://schemas.microsoft.com/sharepoint/v3/contenttype/forms"/>
  </ds:schemaRefs>
</ds:datastoreItem>
</file>

<file path=customXml/itemProps2.xml><?xml version="1.0" encoding="utf-8"?>
<ds:datastoreItem xmlns:ds="http://schemas.openxmlformats.org/officeDocument/2006/customXml" ds:itemID="{E694969A-4FD8-411E-BEA9-82D3C8AC4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Morgane Ah Kong</cp:lastModifiedBy>
  <cp:revision>4</cp:revision>
  <dcterms:created xsi:type="dcterms:W3CDTF">2018-05-30T19:01:00Z</dcterms:created>
  <dcterms:modified xsi:type="dcterms:W3CDTF">2020-06-02T08:07:00Z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