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3B5CB" w14:textId="5B2A32C7" w:rsidR="00F93ACA" w:rsidRDefault="005C6464" w:rsidP="00F93ACA">
      <w:pPr>
        <w:pStyle w:val="Heading1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FF1E8DE" wp14:editId="23F25D27">
            <wp:simplePos x="0" y="0"/>
            <wp:positionH relativeFrom="page">
              <wp:posOffset>3715202</wp:posOffset>
            </wp:positionH>
            <wp:positionV relativeFrom="paragraph">
              <wp:posOffset>478</wp:posOffset>
            </wp:positionV>
            <wp:extent cx="3743960" cy="274193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14" t="11493" r="5739"/>
                    <a:stretch/>
                  </pic:blipFill>
                  <pic:spPr bwMode="auto">
                    <a:xfrm>
                      <a:off x="0" y="0"/>
                      <a:ext cx="3743960" cy="274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DAF">
        <w:rPr>
          <w:b/>
        </w:rPr>
        <w:t>Hero Rework</w:t>
      </w:r>
      <w:r w:rsidR="00F93ACA" w:rsidRPr="007F2414">
        <w:rPr>
          <w:b/>
        </w:rPr>
        <w:t xml:space="preserve">: </w:t>
      </w:r>
      <w:proofErr w:type="spellStart"/>
      <w:r w:rsidR="00944B9E">
        <w:rPr>
          <w:b/>
        </w:rPr>
        <w:t>Gazlowe</w:t>
      </w:r>
      <w:proofErr w:type="spellEnd"/>
    </w:p>
    <w:p w14:paraId="72320010" w14:textId="2DCAE118" w:rsidR="00F93ACA" w:rsidRPr="00E92701" w:rsidRDefault="00944B9E" w:rsidP="00F93ACA">
      <w:pPr>
        <w:pStyle w:val="Subtitle"/>
        <w:spacing w:after="0" w:line="240" w:lineRule="auto"/>
      </w:pPr>
      <w:r>
        <w:t>Boss of Ratchet</w:t>
      </w:r>
    </w:p>
    <w:p w14:paraId="0339656B" w14:textId="6CE3CB8B" w:rsidR="00A72D21" w:rsidRDefault="00F93ACA" w:rsidP="00F93ACA">
      <w:pPr>
        <w:pStyle w:val="Subtitle"/>
        <w:spacing w:after="0" w:line="240" w:lineRule="auto"/>
        <w:rPr>
          <w:noProof/>
        </w:rPr>
      </w:pPr>
      <w:r>
        <w:t xml:space="preserve">Role: </w:t>
      </w:r>
      <w:r w:rsidR="00791A26">
        <w:t>Bruiser</w:t>
      </w:r>
    </w:p>
    <w:p w14:paraId="4BF47A3C" w14:textId="08F9BE9C" w:rsidR="00F93ACA" w:rsidRDefault="00F93ACA" w:rsidP="00F93ACA">
      <w:pPr>
        <w:pStyle w:val="Subtitle"/>
        <w:spacing w:after="0" w:line="240" w:lineRule="auto"/>
        <w:rPr>
          <w:noProof/>
        </w:rPr>
      </w:pPr>
    </w:p>
    <w:p w14:paraId="4E744183" w14:textId="68BB8411" w:rsidR="00220064" w:rsidRPr="005C6464" w:rsidRDefault="00173C7C" w:rsidP="004825AE">
      <w:pPr>
        <w:rPr>
          <w:rFonts w:eastAsiaTheme="minorEastAsia"/>
          <w:noProof/>
          <w:spacing w:val="15"/>
          <w:sz w:val="20"/>
          <w:szCs w:val="20"/>
        </w:rPr>
      </w:pPr>
      <w:r w:rsidRPr="00697A46">
        <w:rPr>
          <w:rFonts w:eastAsiaTheme="minorEastAsia"/>
          <w:color w:val="FF0000"/>
          <w:spacing w:val="15"/>
          <w:sz w:val="20"/>
          <w:szCs w:val="20"/>
        </w:rPr>
        <w:t>Embargo</w:t>
      </w:r>
      <w:r>
        <w:rPr>
          <w:rFonts w:eastAsiaTheme="minorEastAsia"/>
          <w:color w:val="FF0000"/>
          <w:spacing w:val="15"/>
          <w:sz w:val="20"/>
          <w:szCs w:val="20"/>
        </w:rPr>
        <w:t xml:space="preserve">: </w:t>
      </w:r>
      <w:r w:rsidR="005C6464">
        <w:rPr>
          <w:rFonts w:eastAsiaTheme="minorEastAsia"/>
          <w:color w:val="FF0000"/>
          <w:spacing w:val="15"/>
          <w:sz w:val="20"/>
          <w:szCs w:val="20"/>
        </w:rPr>
        <w:t>Monday, August 31 at 11:00 AM PST</w:t>
      </w:r>
    </w:p>
    <w:p w14:paraId="5D021342" w14:textId="39DF68BC" w:rsidR="00392635" w:rsidRPr="006659CA" w:rsidRDefault="00F93ACA" w:rsidP="004825AE">
      <w:r w:rsidRPr="00153E13">
        <w:rPr>
          <w:b/>
        </w:rPr>
        <w:t>Overview:</w:t>
      </w:r>
      <w:r w:rsidRPr="00153E13">
        <w:t xml:space="preserve"> </w:t>
      </w:r>
      <w:r w:rsidR="00652FB3">
        <w:t>A bruiser who specializes in area damage and controlling the battlefield.</w:t>
      </w:r>
      <w:bookmarkStart w:id="0" w:name="_GoBack"/>
      <w:bookmarkEnd w:id="0"/>
    </w:p>
    <w:p w14:paraId="0771524D" w14:textId="51998A78" w:rsidR="00D32ADA" w:rsidRPr="005C6464" w:rsidRDefault="00791A26" w:rsidP="005C6464">
      <w:pPr>
        <w:spacing w:after="0"/>
        <w:rPr>
          <w:b/>
        </w:rPr>
      </w:pPr>
      <w:r>
        <w:rPr>
          <w:b/>
        </w:rPr>
        <w:t>Developer Comment</w:t>
      </w:r>
      <w:r w:rsidR="005C6464">
        <w:rPr>
          <w:b/>
        </w:rPr>
        <w:t xml:space="preserve">: </w:t>
      </w:r>
      <w:r w:rsidRPr="00791A26">
        <w:t>Our resident </w:t>
      </w:r>
      <w:proofErr w:type="gramStart"/>
      <w:r w:rsidRPr="00791A26">
        <w:t>one man</w:t>
      </w:r>
      <w:proofErr w:type="gramEnd"/>
      <w:r w:rsidRPr="00791A26">
        <w:t xml:space="preserve"> wrecking crew is receiving a fairly large revamp, designed to fully embrace him as a formidable Bruiser, acting as a front-line member of his team who specializes in disruption and zone control. He now sports a new resource system with Scrap, as well as some design changes to both </w:t>
      </w:r>
      <w:proofErr w:type="spellStart"/>
      <w:r w:rsidRPr="00791A26">
        <w:t>Deth</w:t>
      </w:r>
      <w:proofErr w:type="spellEnd"/>
      <w:r w:rsidRPr="00791A26">
        <w:t xml:space="preserve"> </w:t>
      </w:r>
      <w:proofErr w:type="spellStart"/>
      <w:r w:rsidRPr="00791A26">
        <w:t>Lazor</w:t>
      </w:r>
      <w:proofErr w:type="spellEnd"/>
      <w:r w:rsidRPr="00791A26">
        <w:t xml:space="preserve"> and </w:t>
      </w:r>
      <w:proofErr w:type="spellStart"/>
      <w:r w:rsidRPr="00791A26">
        <w:t>Xplodium</w:t>
      </w:r>
      <w:proofErr w:type="spellEnd"/>
      <w:r w:rsidRPr="00791A26">
        <w:t> Charge, which should make them more consistently useful throughout the course of the game. We had a blast tinkering with our favorite Goblin, and hope you also enjoy what we’ve done with him!</w:t>
      </w:r>
    </w:p>
    <w:p w14:paraId="399F8D6A" w14:textId="77777777" w:rsidR="00791A26" w:rsidRDefault="00791A26" w:rsidP="00AC5F29">
      <w:pPr>
        <w:pStyle w:val="xmsonormal"/>
        <w:rPr>
          <w:rFonts w:eastAsia="Times New Roman"/>
          <w:b/>
        </w:rPr>
      </w:pPr>
    </w:p>
    <w:p w14:paraId="216F0055" w14:textId="56A3592F" w:rsidR="00AC5F29" w:rsidRPr="00AC5F29" w:rsidRDefault="00944B9E" w:rsidP="00AC5F29">
      <w:pPr>
        <w:pStyle w:val="xmsonormal"/>
        <w:rPr>
          <w:rFonts w:eastAsia="Times New Roman"/>
          <w:b/>
        </w:rPr>
      </w:pPr>
      <w:r>
        <w:rPr>
          <w:rFonts w:eastAsia="Times New Roman"/>
          <w:b/>
        </w:rPr>
        <w:t>Vitals</w:t>
      </w:r>
    </w:p>
    <w:p w14:paraId="5568407D" w14:textId="22D348D7" w:rsidR="00944B9E" w:rsidRDefault="00944B9E" w:rsidP="00944B9E">
      <w:pPr>
        <w:pStyle w:val="xmsonormal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Uses Scrap instead of Mana, max of 10 Scrap</w:t>
      </w:r>
    </w:p>
    <w:p w14:paraId="3D83EB67" w14:textId="740CBAA1" w:rsidR="00944B9E" w:rsidRDefault="00944B9E" w:rsidP="00944B9E">
      <w:pPr>
        <w:pStyle w:val="xmsonormal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Base Health increased from 1826 to 2275</w:t>
      </w:r>
    </w:p>
    <w:p w14:paraId="2760AC66" w14:textId="4B8EE5E3" w:rsidR="00944B9E" w:rsidRPr="00944B9E" w:rsidRDefault="00944B9E" w:rsidP="00944B9E">
      <w:pPr>
        <w:pStyle w:val="xmsonormal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Health regen increased from 3.8046 to 4.74</w:t>
      </w:r>
    </w:p>
    <w:p w14:paraId="6EBAC2FC" w14:textId="77777777" w:rsidR="00944B9E" w:rsidRDefault="00944B9E" w:rsidP="00944B9E">
      <w:pPr>
        <w:pStyle w:val="xmsonormal"/>
        <w:rPr>
          <w:rFonts w:eastAsia="Times New Roman"/>
          <w:b/>
        </w:rPr>
      </w:pPr>
    </w:p>
    <w:p w14:paraId="06F5B68C" w14:textId="1B47F11D" w:rsidR="00944B9E" w:rsidRPr="00AC5F29" w:rsidRDefault="00944B9E" w:rsidP="00944B9E">
      <w:pPr>
        <w:pStyle w:val="xmsonormal"/>
        <w:rPr>
          <w:rFonts w:eastAsia="Times New Roman"/>
          <w:b/>
        </w:rPr>
      </w:pPr>
      <w:r>
        <w:rPr>
          <w:rFonts w:eastAsia="Times New Roman"/>
          <w:b/>
        </w:rPr>
        <w:t>Basic Attack</w:t>
      </w:r>
    </w:p>
    <w:p w14:paraId="1B68D3AE" w14:textId="6FB39704" w:rsidR="00944B9E" w:rsidRDefault="00944B9E" w:rsidP="00944B9E">
      <w:pPr>
        <w:pStyle w:val="xmsonormal"/>
        <w:numPr>
          <w:ilvl w:val="0"/>
          <w:numId w:val="7"/>
        </w:numPr>
        <w:rPr>
          <w:rFonts w:eastAsia="Times New Roman"/>
        </w:rPr>
      </w:pPr>
      <w:r>
        <w:rPr>
          <w:rFonts w:eastAsia="Times New Roman"/>
        </w:rPr>
        <w:t>Damage from 95 to 100</w:t>
      </w:r>
    </w:p>
    <w:p w14:paraId="11806D81" w14:textId="27933D26" w:rsidR="00944B9E" w:rsidRDefault="00944B9E" w:rsidP="00944B9E">
      <w:pPr>
        <w:pStyle w:val="xmsonormal"/>
        <w:rPr>
          <w:rFonts w:eastAsia="Times New Roman"/>
          <w:b/>
        </w:rPr>
      </w:pPr>
    </w:p>
    <w:p w14:paraId="569D9AF1" w14:textId="2953FB84" w:rsidR="00944B9E" w:rsidRDefault="00944B9E" w:rsidP="00944B9E">
      <w:pPr>
        <w:pStyle w:val="xmsonormal"/>
        <w:rPr>
          <w:rFonts w:eastAsia="Times New Roman"/>
          <w:b/>
        </w:rPr>
      </w:pPr>
      <w:r>
        <w:rPr>
          <w:rFonts w:eastAsia="Times New Roman"/>
          <w:b/>
        </w:rPr>
        <w:t>Trait</w:t>
      </w:r>
    </w:p>
    <w:p w14:paraId="7122356C" w14:textId="77777777" w:rsidR="00944B9E" w:rsidRPr="00A30607" w:rsidRDefault="00944B9E" w:rsidP="00944B9E">
      <w:pPr>
        <w:pStyle w:val="xmsonormal"/>
        <w:numPr>
          <w:ilvl w:val="0"/>
          <w:numId w:val="6"/>
        </w:numPr>
        <w:rPr>
          <w:rFonts w:eastAsia="Times New Roman"/>
          <w:b/>
        </w:rPr>
      </w:pPr>
      <w:r>
        <w:rPr>
          <w:rFonts w:eastAsia="Times New Roman"/>
          <w:b/>
        </w:rPr>
        <w:t>Reduce, Reuse, Recycle</w:t>
      </w:r>
      <w:r w:rsidRPr="00A30607">
        <w:rPr>
          <w:rFonts w:eastAsia="Times New Roman"/>
          <w:b/>
        </w:rPr>
        <w:t xml:space="preserve"> (Trait) </w:t>
      </w:r>
    </w:p>
    <w:p w14:paraId="48685C95" w14:textId="77777777" w:rsidR="00944B9E" w:rsidRDefault="00944B9E" w:rsidP="00944B9E">
      <w:pPr>
        <w:pStyle w:val="xmsonormal"/>
        <w:numPr>
          <w:ilvl w:val="1"/>
          <w:numId w:val="6"/>
        </w:numPr>
        <w:rPr>
          <w:rFonts w:eastAsia="Times New Roman"/>
        </w:rPr>
      </w:pPr>
      <w:r>
        <w:rPr>
          <w:rFonts w:eastAsia="Times New Roman"/>
        </w:rPr>
        <w:t>Renamed to Reduce, Reuse, Recycle.</w:t>
      </w:r>
    </w:p>
    <w:p w14:paraId="05C852EE" w14:textId="0F657746" w:rsidR="00944B9E" w:rsidRPr="005C6464" w:rsidRDefault="00944B9E" w:rsidP="00944B9E">
      <w:pPr>
        <w:pStyle w:val="xmsonormal"/>
        <w:numPr>
          <w:ilvl w:val="1"/>
          <w:numId w:val="6"/>
        </w:numPr>
        <w:rPr>
          <w:rFonts w:eastAsia="Times New Roman"/>
        </w:rPr>
      </w:pPr>
      <w:r w:rsidRPr="005C6464">
        <w:rPr>
          <w:rFonts w:eastAsia="Times New Roman"/>
        </w:rPr>
        <w:t>Regenerate 1 Scrap every 4 seconds. Destroyed Rock-It! Turrets drop 1 Scrap, pick up dropped Scrap to regain it. Activate to destroy a target Rock-It! Turret.</w:t>
      </w:r>
    </w:p>
    <w:p w14:paraId="37585AEF" w14:textId="77777777" w:rsidR="00944B9E" w:rsidRDefault="00944B9E" w:rsidP="00944B9E">
      <w:pPr>
        <w:pStyle w:val="xmsonormal"/>
        <w:rPr>
          <w:rFonts w:eastAsia="Times New Roman"/>
          <w:b/>
        </w:rPr>
      </w:pPr>
    </w:p>
    <w:p w14:paraId="50409AE0" w14:textId="76604690" w:rsidR="00944B9E" w:rsidRPr="00AC5F29" w:rsidRDefault="00944B9E" w:rsidP="00944B9E">
      <w:pPr>
        <w:pStyle w:val="xmsonormal"/>
        <w:rPr>
          <w:rFonts w:eastAsia="Times New Roman"/>
          <w:b/>
        </w:rPr>
      </w:pPr>
      <w:r>
        <w:rPr>
          <w:rFonts w:eastAsia="Times New Roman"/>
          <w:b/>
        </w:rPr>
        <w:t>Scrap</w:t>
      </w:r>
    </w:p>
    <w:p w14:paraId="6B67BDB9" w14:textId="77777777" w:rsidR="00944B9E" w:rsidRPr="00944B9E" w:rsidRDefault="00944B9E" w:rsidP="00944B9E">
      <w:pPr>
        <w:pStyle w:val="xmsonormal"/>
        <w:numPr>
          <w:ilvl w:val="0"/>
          <w:numId w:val="10"/>
        </w:numPr>
        <w:rPr>
          <w:rFonts w:eastAsia="Times New Roman"/>
          <w:bCs/>
        </w:rPr>
      </w:pPr>
      <w:r w:rsidRPr="00944B9E">
        <w:rPr>
          <w:rFonts w:eastAsia="Times New Roman"/>
          <w:bCs/>
        </w:rPr>
        <w:t>Scrap pick up range increased from 1.25 to 1.5. </w:t>
      </w:r>
    </w:p>
    <w:p w14:paraId="07909213" w14:textId="69BA7A33" w:rsidR="00944B9E" w:rsidRPr="00944B9E" w:rsidRDefault="00944B9E" w:rsidP="00944B9E">
      <w:pPr>
        <w:pStyle w:val="xmsonormal"/>
        <w:numPr>
          <w:ilvl w:val="0"/>
          <w:numId w:val="10"/>
        </w:numPr>
        <w:rPr>
          <w:rFonts w:eastAsia="Times New Roman"/>
          <w:bCs/>
        </w:rPr>
      </w:pPr>
      <w:r w:rsidRPr="00944B9E">
        <w:rPr>
          <w:rFonts w:eastAsia="Times New Roman"/>
          <w:bCs/>
        </w:rPr>
        <w:t>Spawn pick up delay reduced from 0.45 to 0.0 seconds. </w:t>
      </w:r>
    </w:p>
    <w:p w14:paraId="1228BC9C" w14:textId="53A54D3A" w:rsidR="00AC5F29" w:rsidRPr="00AC5F29" w:rsidRDefault="00A30607" w:rsidP="00944B9E">
      <w:pPr>
        <w:pStyle w:val="xmsonormal"/>
        <w:rPr>
          <w:rFonts w:eastAsia="Times New Roman"/>
          <w:b/>
        </w:rPr>
      </w:pPr>
      <w:r>
        <w:rPr>
          <w:rFonts w:eastAsia="Times New Roman"/>
          <w:b/>
        </w:rPr>
        <w:br/>
      </w:r>
      <w:r w:rsidR="00AC5F29" w:rsidRPr="00AC5F29">
        <w:rPr>
          <w:rFonts w:eastAsia="Times New Roman"/>
          <w:b/>
        </w:rPr>
        <w:t>Ability Changes</w:t>
      </w:r>
    </w:p>
    <w:p w14:paraId="3FD85A3B" w14:textId="0105AB97" w:rsidR="00AC5F29" w:rsidRPr="00A30607" w:rsidRDefault="00944B9E" w:rsidP="00AC5F29">
      <w:pPr>
        <w:pStyle w:val="xmsonormal"/>
        <w:numPr>
          <w:ilvl w:val="0"/>
          <w:numId w:val="6"/>
        </w:numPr>
        <w:rPr>
          <w:rFonts w:eastAsia="Times New Roman"/>
          <w:b/>
        </w:rPr>
      </w:pPr>
      <w:r>
        <w:rPr>
          <w:rFonts w:eastAsia="Times New Roman"/>
          <w:b/>
        </w:rPr>
        <w:t>Rock-It Turrets</w:t>
      </w:r>
      <w:r w:rsidR="00AC5F29" w:rsidRPr="00A30607">
        <w:rPr>
          <w:rFonts w:eastAsia="Times New Roman"/>
          <w:b/>
        </w:rPr>
        <w:t xml:space="preserve"> </w:t>
      </w:r>
      <w:r w:rsidR="00A30607" w:rsidRPr="00A30607">
        <w:rPr>
          <w:rFonts w:eastAsia="Times New Roman"/>
          <w:b/>
        </w:rPr>
        <w:t>(Q)</w:t>
      </w:r>
      <w:r w:rsidR="00AC5F29" w:rsidRPr="00A30607">
        <w:rPr>
          <w:rFonts w:eastAsia="Times New Roman"/>
          <w:b/>
        </w:rPr>
        <w:t xml:space="preserve"> </w:t>
      </w:r>
    </w:p>
    <w:p w14:paraId="3CE53CD1" w14:textId="77777777" w:rsidR="00944B9E" w:rsidRPr="00944B9E" w:rsidRDefault="00944B9E" w:rsidP="00944B9E">
      <w:pPr>
        <w:pStyle w:val="xmsonormal"/>
        <w:numPr>
          <w:ilvl w:val="1"/>
          <w:numId w:val="6"/>
        </w:numPr>
        <w:rPr>
          <w:rFonts w:eastAsia="Times New Roman"/>
        </w:rPr>
      </w:pPr>
      <w:r w:rsidRPr="00944B9E">
        <w:rPr>
          <w:rFonts w:eastAsia="Times New Roman"/>
        </w:rPr>
        <w:t>Costs 4 Scrap. </w:t>
      </w:r>
    </w:p>
    <w:p w14:paraId="415AECE7" w14:textId="77777777" w:rsidR="00944B9E" w:rsidRPr="00944B9E" w:rsidRDefault="00944B9E" w:rsidP="00944B9E">
      <w:pPr>
        <w:pStyle w:val="xmsonormal"/>
        <w:numPr>
          <w:ilvl w:val="1"/>
          <w:numId w:val="6"/>
        </w:numPr>
        <w:rPr>
          <w:rFonts w:eastAsia="Times New Roman"/>
        </w:rPr>
      </w:pPr>
      <w:r w:rsidRPr="00944B9E">
        <w:rPr>
          <w:rFonts w:eastAsia="Times New Roman"/>
        </w:rPr>
        <w:t>Base damage decreased from 62 to 36. </w:t>
      </w:r>
    </w:p>
    <w:p w14:paraId="583F1EA0" w14:textId="77777777" w:rsidR="00944B9E" w:rsidRPr="00944B9E" w:rsidRDefault="00944B9E" w:rsidP="00944B9E">
      <w:pPr>
        <w:pStyle w:val="xmsonormal"/>
        <w:numPr>
          <w:ilvl w:val="1"/>
          <w:numId w:val="6"/>
        </w:numPr>
        <w:rPr>
          <w:rFonts w:eastAsia="Times New Roman"/>
        </w:rPr>
      </w:pPr>
      <w:r w:rsidRPr="00944B9E">
        <w:rPr>
          <w:rFonts w:eastAsia="Times New Roman"/>
        </w:rPr>
        <w:t>Base Health reduced from 593 to 510. </w:t>
      </w:r>
    </w:p>
    <w:p w14:paraId="0886CF9F" w14:textId="77777777" w:rsidR="00944B9E" w:rsidRPr="00944B9E" w:rsidRDefault="00944B9E" w:rsidP="00944B9E">
      <w:pPr>
        <w:pStyle w:val="xmsonormal"/>
        <w:numPr>
          <w:ilvl w:val="1"/>
          <w:numId w:val="6"/>
        </w:numPr>
        <w:rPr>
          <w:rFonts w:eastAsia="Times New Roman"/>
        </w:rPr>
      </w:pPr>
      <w:r w:rsidRPr="00944B9E">
        <w:rPr>
          <w:rFonts w:eastAsia="Times New Roman"/>
        </w:rPr>
        <w:t>Health scaling increased from 4% to 5%. </w:t>
      </w:r>
    </w:p>
    <w:p w14:paraId="36D7C507" w14:textId="77777777" w:rsidR="00944B9E" w:rsidRPr="00944B9E" w:rsidRDefault="00944B9E" w:rsidP="00944B9E">
      <w:pPr>
        <w:pStyle w:val="xmsonormal"/>
        <w:numPr>
          <w:ilvl w:val="1"/>
          <w:numId w:val="6"/>
        </w:numPr>
        <w:rPr>
          <w:rFonts w:eastAsia="Times New Roman"/>
        </w:rPr>
      </w:pPr>
      <w:r w:rsidRPr="00944B9E">
        <w:rPr>
          <w:rFonts w:eastAsia="Times New Roman"/>
        </w:rPr>
        <w:t>Duration decreased from 30 to 15 seconds. </w:t>
      </w:r>
    </w:p>
    <w:p w14:paraId="0EAE7536" w14:textId="77777777" w:rsidR="00944B9E" w:rsidRPr="00944B9E" w:rsidRDefault="00944B9E" w:rsidP="00944B9E">
      <w:pPr>
        <w:pStyle w:val="xmsonormal"/>
        <w:numPr>
          <w:ilvl w:val="1"/>
          <w:numId w:val="6"/>
        </w:numPr>
        <w:rPr>
          <w:rFonts w:eastAsia="Times New Roman"/>
        </w:rPr>
      </w:pPr>
      <w:r w:rsidRPr="00944B9E">
        <w:rPr>
          <w:rFonts w:eastAsia="Times New Roman"/>
        </w:rPr>
        <w:t>GCD decreased from 2 to 0.5 seconds. </w:t>
      </w:r>
    </w:p>
    <w:p w14:paraId="55D36006" w14:textId="77777777" w:rsidR="00944B9E" w:rsidRPr="00944B9E" w:rsidRDefault="00944B9E" w:rsidP="00944B9E">
      <w:pPr>
        <w:pStyle w:val="xmsonormal"/>
        <w:numPr>
          <w:ilvl w:val="1"/>
          <w:numId w:val="6"/>
        </w:numPr>
        <w:rPr>
          <w:rFonts w:eastAsia="Times New Roman"/>
        </w:rPr>
      </w:pPr>
      <w:r w:rsidRPr="00944B9E">
        <w:rPr>
          <w:rFonts w:eastAsia="Times New Roman"/>
        </w:rPr>
        <w:lastRenderedPageBreak/>
        <w:t>Placement range increased from 2 to 3. </w:t>
      </w:r>
    </w:p>
    <w:p w14:paraId="2917A3FE" w14:textId="77777777" w:rsidR="00944B9E" w:rsidRPr="00944B9E" w:rsidRDefault="00944B9E" w:rsidP="00944B9E">
      <w:pPr>
        <w:pStyle w:val="xmsonormal"/>
        <w:numPr>
          <w:ilvl w:val="1"/>
          <w:numId w:val="6"/>
        </w:numPr>
        <w:rPr>
          <w:rFonts w:eastAsia="Times New Roman"/>
        </w:rPr>
      </w:pPr>
      <w:r w:rsidRPr="00944B9E">
        <w:rPr>
          <w:rFonts w:eastAsia="Times New Roman"/>
        </w:rPr>
        <w:t>Adjusted weapon range icons to be less noisy. </w:t>
      </w:r>
    </w:p>
    <w:p w14:paraId="67EC362A" w14:textId="29E11A35" w:rsidR="00AC5F29" w:rsidRPr="005C6464" w:rsidRDefault="00944B9E" w:rsidP="005C6464">
      <w:pPr>
        <w:pStyle w:val="xmsonormal"/>
        <w:numPr>
          <w:ilvl w:val="1"/>
          <w:numId w:val="6"/>
        </w:numPr>
        <w:rPr>
          <w:rFonts w:eastAsia="Times New Roman"/>
        </w:rPr>
      </w:pPr>
      <w:r w:rsidRPr="00944B9E">
        <w:rPr>
          <w:rFonts w:eastAsia="Times New Roman"/>
        </w:rPr>
        <w:t>Prioritizes nearest enemy Hero when first created. </w:t>
      </w:r>
    </w:p>
    <w:p w14:paraId="6BE6D1EE" w14:textId="3D47546F" w:rsidR="00AC5F29" w:rsidRPr="00A30607" w:rsidRDefault="00944B9E" w:rsidP="00AC5F29">
      <w:pPr>
        <w:pStyle w:val="xmsonormal"/>
        <w:numPr>
          <w:ilvl w:val="0"/>
          <w:numId w:val="6"/>
        </w:numPr>
        <w:rPr>
          <w:rFonts w:eastAsia="Times New Roman"/>
          <w:b/>
        </w:rPr>
      </w:pPr>
      <w:proofErr w:type="spellStart"/>
      <w:r>
        <w:rPr>
          <w:rFonts w:eastAsia="Times New Roman"/>
          <w:b/>
        </w:rPr>
        <w:t>Deth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Lazor</w:t>
      </w:r>
      <w:proofErr w:type="spellEnd"/>
      <w:r w:rsidR="00AC5F29" w:rsidRPr="00A30607">
        <w:rPr>
          <w:rFonts w:eastAsia="Times New Roman"/>
          <w:b/>
        </w:rPr>
        <w:t xml:space="preserve"> </w:t>
      </w:r>
      <w:r w:rsidR="00A30607" w:rsidRPr="00A30607">
        <w:rPr>
          <w:rFonts w:eastAsia="Times New Roman"/>
          <w:b/>
        </w:rPr>
        <w:t>(W)</w:t>
      </w:r>
    </w:p>
    <w:p w14:paraId="76E89D27" w14:textId="77777777" w:rsidR="001040C8" w:rsidRPr="001040C8" w:rsidRDefault="001040C8" w:rsidP="001040C8">
      <w:pPr>
        <w:pStyle w:val="xmsolistparagraph"/>
        <w:numPr>
          <w:ilvl w:val="1"/>
          <w:numId w:val="6"/>
        </w:numPr>
        <w:rPr>
          <w:rFonts w:eastAsia="Times New Roman"/>
        </w:rPr>
      </w:pPr>
      <w:r w:rsidRPr="001040C8">
        <w:rPr>
          <w:rFonts w:eastAsia="Times New Roman"/>
        </w:rPr>
        <w:t>No longer has a cost. </w:t>
      </w:r>
    </w:p>
    <w:p w14:paraId="54E1D502" w14:textId="77777777" w:rsidR="001040C8" w:rsidRPr="001040C8" w:rsidRDefault="001040C8" w:rsidP="001040C8">
      <w:pPr>
        <w:pStyle w:val="xmsolistparagraph"/>
        <w:numPr>
          <w:ilvl w:val="1"/>
          <w:numId w:val="6"/>
        </w:numPr>
        <w:rPr>
          <w:rFonts w:eastAsia="Times New Roman"/>
        </w:rPr>
      </w:pPr>
      <w:r w:rsidRPr="001040C8">
        <w:rPr>
          <w:rFonts w:eastAsia="Times New Roman"/>
        </w:rPr>
        <w:t>Cooldown decreased from 12 to 8 seconds. </w:t>
      </w:r>
    </w:p>
    <w:p w14:paraId="76B580AB" w14:textId="77777777" w:rsidR="001040C8" w:rsidRPr="001040C8" w:rsidRDefault="001040C8" w:rsidP="001040C8">
      <w:pPr>
        <w:pStyle w:val="xmsolistparagraph"/>
        <w:numPr>
          <w:ilvl w:val="1"/>
          <w:numId w:val="6"/>
        </w:numPr>
        <w:rPr>
          <w:rFonts w:eastAsia="Times New Roman"/>
        </w:rPr>
      </w:pPr>
      <w:r w:rsidRPr="001040C8">
        <w:rPr>
          <w:rFonts w:eastAsia="Times New Roman"/>
        </w:rPr>
        <w:t>Damage increased from 137 to 174. </w:t>
      </w:r>
    </w:p>
    <w:p w14:paraId="2C16233F" w14:textId="77777777" w:rsidR="001040C8" w:rsidRPr="001040C8" w:rsidRDefault="001040C8" w:rsidP="001040C8">
      <w:pPr>
        <w:pStyle w:val="xmsolistparagraph"/>
        <w:numPr>
          <w:ilvl w:val="1"/>
          <w:numId w:val="6"/>
        </w:numPr>
        <w:rPr>
          <w:rFonts w:eastAsia="Times New Roman"/>
        </w:rPr>
      </w:pPr>
      <w:r w:rsidRPr="001040C8">
        <w:rPr>
          <w:rFonts w:eastAsia="Times New Roman"/>
        </w:rPr>
        <w:t>Range increase from 6 to 10. </w:t>
      </w:r>
    </w:p>
    <w:p w14:paraId="6852FCEE" w14:textId="77777777" w:rsidR="001040C8" w:rsidRPr="001040C8" w:rsidRDefault="001040C8" w:rsidP="001040C8">
      <w:pPr>
        <w:pStyle w:val="xmsolistparagraph"/>
        <w:numPr>
          <w:ilvl w:val="1"/>
          <w:numId w:val="6"/>
        </w:numPr>
        <w:rPr>
          <w:rFonts w:eastAsia="Times New Roman"/>
        </w:rPr>
      </w:pPr>
      <w:r w:rsidRPr="001040C8">
        <w:rPr>
          <w:rFonts w:eastAsia="Times New Roman"/>
        </w:rPr>
        <w:t>Width increased from 2 to 2.5. </w:t>
      </w:r>
    </w:p>
    <w:p w14:paraId="6D7AFF28" w14:textId="77777777" w:rsidR="001040C8" w:rsidRDefault="001040C8" w:rsidP="001040C8">
      <w:pPr>
        <w:pStyle w:val="xmsolistparagraph"/>
        <w:numPr>
          <w:ilvl w:val="1"/>
          <w:numId w:val="6"/>
        </w:numPr>
        <w:rPr>
          <w:rFonts w:eastAsia="Times New Roman"/>
        </w:rPr>
      </w:pPr>
      <w:r w:rsidRPr="001040C8">
        <w:rPr>
          <w:rFonts w:eastAsia="Times New Roman"/>
        </w:rPr>
        <w:t xml:space="preserve">Adjusted Functionality: </w:t>
      </w:r>
    </w:p>
    <w:p w14:paraId="52BE1685" w14:textId="736464C6" w:rsidR="001040C8" w:rsidRPr="001040C8" w:rsidRDefault="001040C8" w:rsidP="001040C8">
      <w:pPr>
        <w:pStyle w:val="xmsolistparagraph"/>
        <w:numPr>
          <w:ilvl w:val="2"/>
          <w:numId w:val="6"/>
        </w:numPr>
        <w:rPr>
          <w:rFonts w:eastAsia="Times New Roman"/>
        </w:rPr>
      </w:pPr>
      <w:r w:rsidRPr="001040C8">
        <w:rPr>
          <w:rFonts w:eastAsia="Times New Roman"/>
        </w:rPr>
        <w:t>After 0.65 seconds, deal 208 damage to enemies in a line. Heal 25% of damage dealt, this effect is increased to 75% against Heroes. </w:t>
      </w:r>
    </w:p>
    <w:p w14:paraId="05B2A43C" w14:textId="5A6E5287" w:rsidR="00AC5F29" w:rsidRPr="00A30607" w:rsidRDefault="006362C0" w:rsidP="00AC5F29">
      <w:pPr>
        <w:pStyle w:val="xmsolistparagraph"/>
        <w:numPr>
          <w:ilvl w:val="0"/>
          <w:numId w:val="6"/>
        </w:numPr>
        <w:rPr>
          <w:rFonts w:eastAsia="Times New Roman"/>
          <w:b/>
        </w:rPr>
      </w:pPr>
      <w:proofErr w:type="spellStart"/>
      <w:r>
        <w:rPr>
          <w:rFonts w:eastAsia="Times New Roman"/>
          <w:b/>
        </w:rPr>
        <w:t>Xplodium</w:t>
      </w:r>
      <w:proofErr w:type="spellEnd"/>
      <w:r>
        <w:rPr>
          <w:rFonts w:eastAsia="Times New Roman"/>
          <w:b/>
        </w:rPr>
        <w:t xml:space="preserve"> Charge</w:t>
      </w:r>
      <w:r w:rsidR="00AC5F29" w:rsidRPr="00A30607">
        <w:rPr>
          <w:rFonts w:eastAsia="Times New Roman"/>
          <w:b/>
        </w:rPr>
        <w:t xml:space="preserve"> </w:t>
      </w:r>
      <w:r w:rsidR="00A30607" w:rsidRPr="00A30607">
        <w:rPr>
          <w:rFonts w:eastAsia="Times New Roman"/>
          <w:b/>
        </w:rPr>
        <w:t>(E)</w:t>
      </w:r>
    </w:p>
    <w:p w14:paraId="1EBB36B5" w14:textId="77777777" w:rsidR="006362C0" w:rsidRPr="006362C0" w:rsidRDefault="006362C0" w:rsidP="006362C0">
      <w:pPr>
        <w:pStyle w:val="ListParagraph"/>
        <w:numPr>
          <w:ilvl w:val="1"/>
          <w:numId w:val="6"/>
        </w:numPr>
        <w:rPr>
          <w:rFonts w:eastAsia="Times New Roman" w:cs="Calibri"/>
        </w:rPr>
      </w:pPr>
      <w:r w:rsidRPr="006362C0">
        <w:rPr>
          <w:rFonts w:eastAsia="Times New Roman" w:cs="Calibri"/>
        </w:rPr>
        <w:t xml:space="preserve">No longer has a cost. </w:t>
      </w:r>
    </w:p>
    <w:p w14:paraId="0F2E81B8" w14:textId="77777777" w:rsidR="006362C0" w:rsidRPr="006362C0" w:rsidRDefault="006362C0" w:rsidP="006362C0">
      <w:pPr>
        <w:pStyle w:val="ListParagraph"/>
        <w:numPr>
          <w:ilvl w:val="1"/>
          <w:numId w:val="6"/>
        </w:numPr>
        <w:rPr>
          <w:rFonts w:eastAsia="Times New Roman" w:cs="Calibri"/>
        </w:rPr>
      </w:pPr>
      <w:r w:rsidRPr="006362C0">
        <w:rPr>
          <w:rFonts w:eastAsia="Times New Roman" w:cs="Calibri"/>
        </w:rPr>
        <w:t xml:space="preserve">Cooldown decreased from 12 to 8 seconds. </w:t>
      </w:r>
    </w:p>
    <w:p w14:paraId="063330A9" w14:textId="77777777" w:rsidR="006362C0" w:rsidRPr="006362C0" w:rsidRDefault="006362C0" w:rsidP="006362C0">
      <w:pPr>
        <w:pStyle w:val="ListParagraph"/>
        <w:numPr>
          <w:ilvl w:val="1"/>
          <w:numId w:val="6"/>
        </w:numPr>
        <w:rPr>
          <w:rFonts w:eastAsia="Times New Roman" w:cs="Calibri"/>
        </w:rPr>
      </w:pPr>
      <w:r w:rsidRPr="006362C0">
        <w:rPr>
          <w:rFonts w:eastAsia="Times New Roman" w:cs="Calibri"/>
        </w:rPr>
        <w:t xml:space="preserve">Damage increased from 137 to 174. </w:t>
      </w:r>
    </w:p>
    <w:p w14:paraId="74DE7B70" w14:textId="77777777" w:rsidR="006362C0" w:rsidRPr="006362C0" w:rsidRDefault="006362C0" w:rsidP="006362C0">
      <w:pPr>
        <w:pStyle w:val="ListParagraph"/>
        <w:numPr>
          <w:ilvl w:val="1"/>
          <w:numId w:val="6"/>
        </w:numPr>
        <w:rPr>
          <w:rFonts w:eastAsia="Times New Roman" w:cs="Calibri"/>
        </w:rPr>
      </w:pPr>
      <w:r w:rsidRPr="006362C0">
        <w:rPr>
          <w:rFonts w:eastAsia="Times New Roman" w:cs="Calibri"/>
        </w:rPr>
        <w:t xml:space="preserve">Range increase from 6 to 10. </w:t>
      </w:r>
    </w:p>
    <w:p w14:paraId="163272CC" w14:textId="77777777" w:rsidR="006362C0" w:rsidRPr="006362C0" w:rsidRDefault="006362C0" w:rsidP="006362C0">
      <w:pPr>
        <w:pStyle w:val="ListParagraph"/>
        <w:numPr>
          <w:ilvl w:val="1"/>
          <w:numId w:val="6"/>
        </w:numPr>
        <w:rPr>
          <w:rFonts w:eastAsia="Times New Roman" w:cs="Calibri"/>
        </w:rPr>
      </w:pPr>
      <w:r w:rsidRPr="006362C0">
        <w:rPr>
          <w:rFonts w:eastAsia="Times New Roman" w:cs="Calibri"/>
        </w:rPr>
        <w:t xml:space="preserve">Width increased from 2 to 2.5. </w:t>
      </w:r>
    </w:p>
    <w:p w14:paraId="41C0CF28" w14:textId="77777777" w:rsidR="006362C0" w:rsidRDefault="006362C0" w:rsidP="006362C0">
      <w:pPr>
        <w:pStyle w:val="ListParagraph"/>
        <w:numPr>
          <w:ilvl w:val="1"/>
          <w:numId w:val="6"/>
        </w:numPr>
        <w:rPr>
          <w:rFonts w:eastAsia="Times New Roman" w:cs="Calibri"/>
        </w:rPr>
      </w:pPr>
      <w:r w:rsidRPr="006362C0">
        <w:rPr>
          <w:rFonts w:eastAsia="Times New Roman" w:cs="Calibri"/>
        </w:rPr>
        <w:t xml:space="preserve">Adjusted Functionality: </w:t>
      </w:r>
    </w:p>
    <w:p w14:paraId="286AC05F" w14:textId="2262C232" w:rsidR="006362C0" w:rsidRPr="006362C0" w:rsidRDefault="006362C0" w:rsidP="006362C0">
      <w:pPr>
        <w:pStyle w:val="ListParagraph"/>
        <w:numPr>
          <w:ilvl w:val="2"/>
          <w:numId w:val="6"/>
        </w:numPr>
        <w:rPr>
          <w:rFonts w:eastAsia="Times New Roman" w:cs="Calibri"/>
        </w:rPr>
      </w:pPr>
      <w:r w:rsidRPr="006362C0">
        <w:rPr>
          <w:rFonts w:eastAsia="Times New Roman" w:cs="Calibri"/>
        </w:rPr>
        <w:t xml:space="preserve">After 0.65 seconds, deal 208 damage to enemies in a line. Heal 25% of damage dealt, this effect is increased to 75% against Heroes. </w:t>
      </w:r>
    </w:p>
    <w:p w14:paraId="6AEE3820" w14:textId="4171032A" w:rsidR="001A7372" w:rsidRDefault="001A7372" w:rsidP="006362C0">
      <w:pPr>
        <w:pStyle w:val="ListParagraph"/>
        <w:ind w:left="2160"/>
      </w:pPr>
    </w:p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067"/>
        <w:gridCol w:w="7203"/>
      </w:tblGrid>
      <w:tr w:rsidR="001A7372" w14:paraId="1C4E18CF" w14:textId="77777777" w:rsidTr="005C6464">
        <w:trPr>
          <w:trHeight w:val="304"/>
        </w:trPr>
        <w:tc>
          <w:tcPr>
            <w:tcW w:w="668" w:type="dxa"/>
            <w:shd w:val="clear" w:color="auto" w:fill="BDD6EE" w:themeFill="accent1" w:themeFillTint="66"/>
            <w:noWrap/>
            <w:vAlign w:val="center"/>
            <w:hideMark/>
          </w:tcPr>
          <w:p w14:paraId="4FEC2626" w14:textId="77777777" w:rsidR="001A7372" w:rsidRDefault="001A7372" w:rsidP="005C6464">
            <w:pPr>
              <w:jc w:val="center"/>
              <w:rPr>
                <w:rFonts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Calibri"/>
                <w:b/>
                <w:bCs/>
                <w:color w:val="000000"/>
                <w:sz w:val="21"/>
                <w:szCs w:val="21"/>
              </w:rPr>
              <w:t>Level</w:t>
            </w:r>
          </w:p>
        </w:tc>
        <w:tc>
          <w:tcPr>
            <w:tcW w:w="2067" w:type="dxa"/>
            <w:shd w:val="clear" w:color="auto" w:fill="BDD6EE" w:themeFill="accent1" w:themeFillTint="66"/>
            <w:noWrap/>
            <w:vAlign w:val="center"/>
            <w:hideMark/>
          </w:tcPr>
          <w:p w14:paraId="318069D4" w14:textId="77777777" w:rsidR="001A7372" w:rsidRDefault="001A7372" w:rsidP="005C6464">
            <w:pPr>
              <w:jc w:val="center"/>
              <w:rPr>
                <w:rFonts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Calibri"/>
                <w:b/>
                <w:bCs/>
                <w:color w:val="000000"/>
                <w:sz w:val="21"/>
                <w:szCs w:val="21"/>
              </w:rPr>
              <w:t>Talent</w:t>
            </w:r>
          </w:p>
        </w:tc>
        <w:tc>
          <w:tcPr>
            <w:tcW w:w="7203" w:type="dxa"/>
            <w:shd w:val="clear" w:color="auto" w:fill="BDD6EE" w:themeFill="accent1" w:themeFillTint="66"/>
            <w:noWrap/>
            <w:vAlign w:val="center"/>
            <w:hideMark/>
          </w:tcPr>
          <w:p w14:paraId="2668C4AE" w14:textId="77777777" w:rsidR="001A7372" w:rsidRDefault="001A7372" w:rsidP="005C6464">
            <w:pPr>
              <w:jc w:val="center"/>
              <w:rPr>
                <w:rFonts w:cs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cs="Calibri"/>
                <w:b/>
                <w:bCs/>
                <w:color w:val="000000"/>
                <w:sz w:val="21"/>
                <w:szCs w:val="21"/>
              </w:rPr>
              <w:t>Description</w:t>
            </w:r>
          </w:p>
        </w:tc>
      </w:tr>
      <w:tr w:rsidR="001A7372" w14:paraId="326FDA98" w14:textId="77777777" w:rsidTr="005C6464">
        <w:trPr>
          <w:trHeight w:val="304"/>
        </w:trPr>
        <w:tc>
          <w:tcPr>
            <w:tcW w:w="668" w:type="dxa"/>
            <w:vMerge w:val="restart"/>
            <w:shd w:val="clear" w:color="auto" w:fill="auto"/>
            <w:noWrap/>
            <w:vAlign w:val="center"/>
            <w:hideMark/>
          </w:tcPr>
          <w:p w14:paraId="7B1A8F9E" w14:textId="77777777" w:rsidR="001A7372" w:rsidRDefault="001A737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4504991C" w14:textId="5EB4C3E6" w:rsidR="001A7372" w:rsidRPr="001A7372" w:rsidRDefault="006362C0" w:rsidP="001A7372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Rocket Boots</w:t>
            </w:r>
            <w:r w:rsidR="00A30607">
              <w:rPr>
                <w:b/>
                <w:bCs/>
                <w:color w:val="000000"/>
              </w:rPr>
              <w:t xml:space="preserve"> (</w:t>
            </w:r>
            <w:r>
              <w:rPr>
                <w:b/>
                <w:bCs/>
                <w:color w:val="000000"/>
              </w:rPr>
              <w:t>E</w:t>
            </w:r>
            <w:r w:rsidR="00A30607">
              <w:rPr>
                <w:b/>
                <w:bCs/>
                <w:color w:val="000000"/>
              </w:rPr>
              <w:t>)</w:t>
            </w:r>
            <w:r>
              <w:rPr>
                <w:b/>
                <w:bCs/>
                <w:color w:val="000000"/>
              </w:rPr>
              <w:br/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5C7292A0" w14:textId="648A7F57" w:rsidR="001A7372" w:rsidRDefault="006362C0" w:rsidP="001A7372">
            <w:pPr>
              <w:rPr>
                <w:color w:val="000000"/>
              </w:rPr>
            </w:pPr>
            <w:r w:rsidRPr="006362C0">
              <w:rPr>
                <w:b/>
                <w:bCs/>
              </w:rPr>
              <w:t>NEW:</w:t>
            </w:r>
            <w:r>
              <w:t xml:space="preserve"> I</w:t>
            </w:r>
            <w:r w:rsidRPr="006362C0">
              <w:t>ncrease the cast range of </w:t>
            </w:r>
            <w:proofErr w:type="spellStart"/>
            <w:r w:rsidRPr="006362C0">
              <w:t>Xplodium</w:t>
            </w:r>
            <w:proofErr w:type="spellEnd"/>
            <w:r w:rsidRPr="006362C0">
              <w:t> Charge by 30% and its damage by 20%. Hitting a Hero increases movement speed by 20% for 3 seconds. </w:t>
            </w:r>
          </w:p>
        </w:tc>
      </w:tr>
      <w:tr w:rsidR="001A7372" w14:paraId="08110AC0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0821C43A" w14:textId="77777777" w:rsidR="001A7372" w:rsidRDefault="001A7372">
            <w:pPr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127191BB" w14:textId="11CC1E58" w:rsidR="001A7372" w:rsidRPr="001A7372" w:rsidRDefault="006362C0" w:rsidP="001A737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One Man Wrecking Crew (Passive</w:t>
            </w:r>
            <w:r w:rsidR="00A30607">
              <w:rPr>
                <w:b/>
                <w:bCs/>
                <w:color w:val="000000"/>
              </w:rPr>
              <w:t>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29F0704D" w14:textId="4F48E9E7" w:rsidR="001A7372" w:rsidRDefault="006362C0" w:rsidP="001A7372">
            <w:pPr>
              <w:rPr>
                <w:rFonts w:cs="Calibri"/>
                <w:color w:val="000000"/>
              </w:rPr>
            </w:pPr>
            <w:r w:rsidRPr="006362C0">
              <w:rPr>
                <w:b/>
                <w:bCs/>
              </w:rPr>
              <w:t>NEW:</w:t>
            </w:r>
            <w:r>
              <w:t xml:space="preserve"> </w:t>
            </w:r>
            <w:r w:rsidRPr="006362C0">
              <w:rPr>
                <w:color w:val="000000"/>
              </w:rPr>
              <w:t xml:space="preserve">Casting Basic Abilities cause </w:t>
            </w:r>
            <w:proofErr w:type="spellStart"/>
            <w:r w:rsidRPr="006362C0">
              <w:rPr>
                <w:color w:val="000000"/>
              </w:rPr>
              <w:t>Gazlowe’s</w:t>
            </w:r>
            <w:proofErr w:type="spellEnd"/>
            <w:r w:rsidRPr="006362C0">
              <w:rPr>
                <w:color w:val="000000"/>
              </w:rPr>
              <w:t xml:space="preserve"> next Basic Attack within 6 seconds to deal 45% more damage. Stores up to 2 charges.</w:t>
            </w:r>
          </w:p>
        </w:tc>
      </w:tr>
      <w:tr w:rsidR="001A7372" w14:paraId="55385FF0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10D613E3" w14:textId="77777777" w:rsidR="001A7372" w:rsidRDefault="001A7372">
            <w:pPr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7FC59E6A" w14:textId="5A54DC5D" w:rsidR="001A7372" w:rsidRPr="001A7372" w:rsidRDefault="006362C0" w:rsidP="001A737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Big Game Hunter</w:t>
            </w:r>
            <w:r w:rsidR="00A30607">
              <w:rPr>
                <w:b/>
                <w:bCs/>
                <w:color w:val="000000"/>
              </w:rPr>
              <w:t xml:space="preserve"> (</w:t>
            </w:r>
            <w:r>
              <w:rPr>
                <w:b/>
                <w:bCs/>
                <w:color w:val="000000"/>
              </w:rPr>
              <w:t>Passive</w:t>
            </w:r>
            <w:r w:rsidR="00A30607">
              <w:rPr>
                <w:b/>
                <w:bCs/>
                <w:color w:val="000000"/>
              </w:rPr>
              <w:t>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5B5B3620" w14:textId="5EC8E042" w:rsidR="001A7372" w:rsidRDefault="006362C0" w:rsidP="001A7372">
            <w:pPr>
              <w:rPr>
                <w:rFonts w:cs="Calibri"/>
                <w:color w:val="000000"/>
              </w:rPr>
            </w:pPr>
            <w:r w:rsidRPr="006362C0">
              <w:rPr>
                <w:b/>
                <w:bCs/>
              </w:rPr>
              <w:t>NEW:</w:t>
            </w:r>
            <w:r>
              <w:t xml:space="preserve"> </w:t>
            </w:r>
            <w:r w:rsidRPr="006362C0">
              <w:rPr>
                <w:color w:val="000000"/>
              </w:rPr>
              <w:t>Dealing damage with Basic Attacks to Heroes, Mercs or Monsters reduces the cooldown of Reduce, Reuse, Recycle by 2 seconds. Increase maximum Scrap by 2. </w:t>
            </w:r>
          </w:p>
        </w:tc>
      </w:tr>
      <w:tr w:rsidR="001A7372" w14:paraId="7F8AD3F0" w14:textId="77777777" w:rsidTr="005C6464">
        <w:trPr>
          <w:trHeight w:val="304"/>
        </w:trPr>
        <w:tc>
          <w:tcPr>
            <w:tcW w:w="668" w:type="dxa"/>
            <w:vMerge w:val="restart"/>
            <w:shd w:val="clear" w:color="auto" w:fill="auto"/>
            <w:noWrap/>
            <w:vAlign w:val="center"/>
            <w:hideMark/>
          </w:tcPr>
          <w:p w14:paraId="6EC54CC2" w14:textId="44B8EB56" w:rsidR="001A7372" w:rsidRDefault="006362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221E8EC3" w14:textId="49B351DD" w:rsidR="001A7372" w:rsidRPr="001A7372" w:rsidRDefault="006362C0" w:rsidP="001A737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Rock It Sock It</w:t>
            </w:r>
            <w:r w:rsidR="0023627D">
              <w:rPr>
                <w:b/>
                <w:bCs/>
                <w:color w:val="000000"/>
              </w:rPr>
              <w:t xml:space="preserve"> (</w:t>
            </w:r>
            <w:r>
              <w:rPr>
                <w:b/>
                <w:bCs/>
                <w:color w:val="000000"/>
              </w:rPr>
              <w:t>Q</w:t>
            </w:r>
            <w:r w:rsidR="0023627D">
              <w:rPr>
                <w:b/>
                <w:bCs/>
                <w:color w:val="000000"/>
              </w:rPr>
              <w:t>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0957920E" w14:textId="68FD41F5" w:rsidR="001A7372" w:rsidRDefault="006362C0" w:rsidP="001A7372">
            <w:pPr>
              <w:rPr>
                <w:rFonts w:cs="Calibri"/>
                <w:color w:val="000000"/>
              </w:rPr>
            </w:pPr>
            <w:r w:rsidRPr="006362C0">
              <w:rPr>
                <w:b/>
                <w:bCs/>
              </w:rPr>
              <w:t>NEW:</w:t>
            </w:r>
            <w:r>
              <w:t xml:space="preserve"> </w:t>
            </w:r>
            <w:r w:rsidRPr="006362C0">
              <w:rPr>
                <w:color w:val="000000"/>
              </w:rPr>
              <w:t>Placing a Rock-It! Turret grants </w:t>
            </w:r>
            <w:proofErr w:type="spellStart"/>
            <w:r w:rsidRPr="006362C0">
              <w:rPr>
                <w:color w:val="000000"/>
              </w:rPr>
              <w:t>Gazlowe</w:t>
            </w:r>
            <w:proofErr w:type="spellEnd"/>
            <w:r w:rsidRPr="006362C0">
              <w:rPr>
                <w:color w:val="000000"/>
              </w:rPr>
              <w:t> a </w:t>
            </w:r>
            <w:proofErr w:type="gramStart"/>
            <w:r w:rsidRPr="006362C0">
              <w:rPr>
                <w:color w:val="000000"/>
              </w:rPr>
              <w:t>215 point</w:t>
            </w:r>
            <w:proofErr w:type="gramEnd"/>
            <w:r w:rsidRPr="006362C0">
              <w:rPr>
                <w:color w:val="000000"/>
              </w:rPr>
              <w:t> Shield for 2.5 seconds. </w:t>
            </w:r>
          </w:p>
        </w:tc>
      </w:tr>
      <w:tr w:rsidR="001A7372" w14:paraId="3D4A623D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0BF18884" w14:textId="77777777" w:rsidR="001A7372" w:rsidRDefault="001A7372">
            <w:pPr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4C0ED9D6" w14:textId="4A811A92" w:rsidR="001A7372" w:rsidRPr="001A7372" w:rsidRDefault="006362C0" w:rsidP="001A7372">
            <w:pPr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Hyperfocus</w:t>
            </w:r>
            <w:proofErr w:type="spellEnd"/>
            <w:r>
              <w:rPr>
                <w:b/>
                <w:bCs/>
                <w:color w:val="000000"/>
              </w:rPr>
              <w:t xml:space="preserve"> Coils</w:t>
            </w:r>
            <w:r w:rsidR="0023627D">
              <w:rPr>
                <w:b/>
                <w:bCs/>
                <w:color w:val="000000"/>
              </w:rPr>
              <w:t xml:space="preserve"> (</w:t>
            </w:r>
            <w:r>
              <w:rPr>
                <w:b/>
                <w:bCs/>
                <w:color w:val="000000"/>
              </w:rPr>
              <w:t>W/E</w:t>
            </w:r>
            <w:r w:rsidR="0023627D">
              <w:rPr>
                <w:b/>
                <w:bCs/>
                <w:color w:val="000000"/>
              </w:rPr>
              <w:t>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4062F304" w14:textId="77777777" w:rsidR="006362C0" w:rsidRDefault="006362C0" w:rsidP="006362C0">
            <w:pPr>
              <w:rPr>
                <w:rFonts w:cs="Calibri"/>
                <w:color w:val="000000"/>
              </w:rPr>
            </w:pPr>
            <w:r w:rsidRPr="006362C0">
              <w:rPr>
                <w:rFonts w:cs="Calibri"/>
                <w:color w:val="000000"/>
              </w:rPr>
              <w:t>Moved from level 7. </w:t>
            </w:r>
          </w:p>
          <w:p w14:paraId="70A87049" w14:textId="2F11C7C8" w:rsidR="006362C0" w:rsidRPr="006362C0" w:rsidRDefault="006362C0" w:rsidP="006362C0">
            <w:pPr>
              <w:rPr>
                <w:rFonts w:cs="Calibri"/>
                <w:color w:val="000000"/>
              </w:rPr>
            </w:pPr>
            <w:r w:rsidRPr="006362C0">
              <w:rPr>
                <w:rFonts w:cs="Calibri"/>
                <w:color w:val="000000"/>
              </w:rPr>
              <w:t xml:space="preserve">Adjusted Functionality: Heroes hit by </w:t>
            </w:r>
            <w:proofErr w:type="spellStart"/>
            <w:r w:rsidRPr="006362C0">
              <w:rPr>
                <w:rFonts w:cs="Calibri"/>
                <w:color w:val="000000"/>
              </w:rPr>
              <w:t>Deth</w:t>
            </w:r>
            <w:proofErr w:type="spellEnd"/>
            <w:r w:rsidRPr="006362C0">
              <w:rPr>
                <w:rFonts w:cs="Calibri"/>
                <w:color w:val="000000"/>
              </w:rPr>
              <w:t xml:space="preserve"> </w:t>
            </w:r>
            <w:proofErr w:type="spellStart"/>
            <w:r w:rsidRPr="006362C0">
              <w:rPr>
                <w:rFonts w:cs="Calibri"/>
                <w:color w:val="000000"/>
              </w:rPr>
              <w:t>Lazor</w:t>
            </w:r>
            <w:proofErr w:type="spellEnd"/>
            <w:r w:rsidRPr="006362C0">
              <w:rPr>
                <w:rFonts w:cs="Calibri"/>
                <w:color w:val="000000"/>
              </w:rPr>
              <w:t xml:space="preserve"> and </w:t>
            </w:r>
            <w:proofErr w:type="spellStart"/>
            <w:r w:rsidRPr="006362C0">
              <w:rPr>
                <w:rFonts w:cs="Calibri"/>
                <w:color w:val="000000"/>
              </w:rPr>
              <w:t>Xplodium</w:t>
            </w:r>
            <w:proofErr w:type="spellEnd"/>
            <w:r w:rsidRPr="006362C0">
              <w:rPr>
                <w:rFonts w:cs="Calibri"/>
                <w:color w:val="000000"/>
              </w:rPr>
              <w:t> Charge take an additional 2% of their maximum Health in damage. </w:t>
            </w:r>
            <w:proofErr w:type="spellStart"/>
            <w:r w:rsidRPr="006362C0">
              <w:rPr>
                <w:rFonts w:cs="Calibri"/>
                <w:color w:val="000000"/>
              </w:rPr>
              <w:t>Gazlowe</w:t>
            </w:r>
            <w:proofErr w:type="spellEnd"/>
            <w:r w:rsidRPr="006362C0">
              <w:rPr>
                <w:rFonts w:cs="Calibri"/>
                <w:color w:val="000000"/>
              </w:rPr>
              <w:t> is healed for 150% the amount. </w:t>
            </w:r>
            <w:proofErr w:type="spellStart"/>
            <w:r w:rsidRPr="006362C0">
              <w:rPr>
                <w:rFonts w:cs="Calibri"/>
                <w:color w:val="000000"/>
              </w:rPr>
              <w:t>Crit</w:t>
            </w:r>
            <w:proofErr w:type="spellEnd"/>
            <w:r w:rsidRPr="006362C0">
              <w:rPr>
                <w:rFonts w:cs="Calibri"/>
                <w:color w:val="000000"/>
              </w:rPr>
              <w:t xml:space="preserve"> kicker added. </w:t>
            </w:r>
          </w:p>
          <w:p w14:paraId="70C7D52F" w14:textId="5308F025" w:rsidR="001A7372" w:rsidRDefault="001A7372" w:rsidP="001A7372">
            <w:pPr>
              <w:rPr>
                <w:rFonts w:cs="Calibri"/>
                <w:color w:val="000000"/>
              </w:rPr>
            </w:pPr>
          </w:p>
        </w:tc>
      </w:tr>
      <w:tr w:rsidR="001A7372" w14:paraId="7B22DA6B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69A782DE" w14:textId="77777777" w:rsidR="001A7372" w:rsidRDefault="001A7372">
            <w:pPr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5A546E24" w14:textId="63B0E7C9" w:rsidR="001A7372" w:rsidRPr="001A7372" w:rsidRDefault="006362C0" w:rsidP="001A737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</w:rPr>
              <w:t xml:space="preserve">EZ-PZ Dimensional Ripper </w:t>
            </w:r>
            <w:r w:rsidR="0023627D">
              <w:rPr>
                <w:rFonts w:cs="Calibri"/>
                <w:b/>
                <w:bCs/>
              </w:rPr>
              <w:t>(Active)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74123FB4" w14:textId="77777777" w:rsidR="001A7372" w:rsidRDefault="0023627D" w:rsidP="001A7372">
            <w:pPr>
              <w:rPr>
                <w:rFonts w:cs="Calibri"/>
                <w:color w:val="000000"/>
              </w:rPr>
            </w:pPr>
            <w:r>
              <w:rPr>
                <w:rFonts w:cs="Calibri"/>
              </w:rPr>
              <w:t xml:space="preserve">Activate to force an enemy Minion to fight for </w:t>
            </w:r>
            <w:proofErr w:type="spellStart"/>
            <w:r>
              <w:rPr>
                <w:rFonts w:cs="Calibri"/>
              </w:rPr>
              <w:t>Sylvanas’s</w:t>
            </w:r>
            <w:proofErr w:type="spellEnd"/>
            <w:r>
              <w:rPr>
                <w:rFonts w:cs="Calibri"/>
              </w:rPr>
              <w:t xml:space="preserve"> team. Stores up to 3 charges. Catapults cost 3 charges.</w:t>
            </w:r>
          </w:p>
        </w:tc>
      </w:tr>
      <w:tr w:rsidR="001A7372" w14:paraId="02324A65" w14:textId="77777777" w:rsidTr="005C6464">
        <w:trPr>
          <w:trHeight w:val="304"/>
        </w:trPr>
        <w:tc>
          <w:tcPr>
            <w:tcW w:w="668" w:type="dxa"/>
            <w:vMerge w:val="restart"/>
            <w:shd w:val="clear" w:color="auto" w:fill="auto"/>
            <w:noWrap/>
            <w:vAlign w:val="center"/>
            <w:hideMark/>
          </w:tcPr>
          <w:p w14:paraId="032228CC" w14:textId="77777777" w:rsidR="001A7372" w:rsidRDefault="001A7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5083B934" w14:textId="01E1B302" w:rsidR="001A7372" w:rsidRPr="001A7372" w:rsidRDefault="006362C0" w:rsidP="001A7372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Goblin Fusion</w:t>
            </w:r>
            <w:r w:rsidR="00733E35">
              <w:rPr>
                <w:b/>
              </w:rPr>
              <w:t xml:space="preserve"> (Q)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3680C77D" w14:textId="77777777" w:rsidR="006362C0" w:rsidRDefault="006362C0" w:rsidP="006362C0">
            <w:r w:rsidRPr="006362C0">
              <w:t>Moved from level 13. </w:t>
            </w:r>
          </w:p>
          <w:p w14:paraId="6864E857" w14:textId="0571E559" w:rsidR="001A7372" w:rsidRPr="006362C0" w:rsidRDefault="006362C0" w:rsidP="006362C0">
            <w:r w:rsidRPr="006362C0">
              <w:t xml:space="preserve">Adjusted Functionality: Generate 3 Scrap for each Hero hit by </w:t>
            </w:r>
            <w:proofErr w:type="spellStart"/>
            <w:r w:rsidRPr="006362C0">
              <w:t>Deth</w:t>
            </w:r>
            <w:proofErr w:type="spellEnd"/>
            <w:r w:rsidRPr="006362C0">
              <w:t xml:space="preserve"> </w:t>
            </w:r>
            <w:proofErr w:type="spellStart"/>
            <w:r w:rsidRPr="006362C0">
              <w:t>Lazor</w:t>
            </w:r>
            <w:proofErr w:type="spellEnd"/>
            <w:r w:rsidRPr="006362C0">
              <w:t>. </w:t>
            </w:r>
          </w:p>
        </w:tc>
      </w:tr>
      <w:tr w:rsidR="001A7372" w14:paraId="26F29076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5E5CB0AC" w14:textId="77777777" w:rsidR="001A7372" w:rsidRDefault="001A7372">
            <w:pPr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24F2A83B" w14:textId="0818C448" w:rsidR="001A7372" w:rsidRPr="001A7372" w:rsidRDefault="006362C0" w:rsidP="001A737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Overload</w:t>
            </w:r>
            <w:r w:rsidR="00733E35">
              <w:rPr>
                <w:b/>
                <w:bCs/>
                <w:color w:val="000000"/>
              </w:rPr>
              <w:t xml:space="preserve"> (W)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0C2C9F93" w14:textId="2ABC9F6A" w:rsidR="001A7372" w:rsidRDefault="006362C0" w:rsidP="001A7372">
            <w:pPr>
              <w:rPr>
                <w:rFonts w:cs="Calibri"/>
                <w:color w:val="000000"/>
              </w:rPr>
            </w:pPr>
            <w:r w:rsidRPr="006362C0">
              <w:rPr>
                <w:b/>
                <w:bCs/>
              </w:rPr>
              <w:t>NEW:</w:t>
            </w:r>
            <w:r>
              <w:t xml:space="preserve"> </w:t>
            </w:r>
            <w:proofErr w:type="spellStart"/>
            <w:r w:rsidRPr="006362C0">
              <w:t>Deth</w:t>
            </w:r>
            <w:proofErr w:type="spellEnd"/>
            <w:r w:rsidRPr="006362C0">
              <w:t xml:space="preserve"> </w:t>
            </w:r>
            <w:proofErr w:type="spellStart"/>
            <w:r w:rsidRPr="006362C0">
              <w:t>Lazor</w:t>
            </w:r>
            <w:proofErr w:type="spellEnd"/>
            <w:r w:rsidRPr="006362C0">
              <w:t xml:space="preserve"> can now store up to 2 charges. Each enemy Hero hit by </w:t>
            </w:r>
            <w:proofErr w:type="spellStart"/>
            <w:r w:rsidRPr="006362C0">
              <w:t>Deth</w:t>
            </w:r>
            <w:proofErr w:type="spellEnd"/>
            <w:r w:rsidRPr="006362C0">
              <w:t xml:space="preserve"> </w:t>
            </w:r>
            <w:proofErr w:type="spellStart"/>
            <w:r w:rsidRPr="006362C0">
              <w:t>Lazor</w:t>
            </w:r>
            <w:proofErr w:type="spellEnd"/>
            <w:r w:rsidRPr="006362C0">
              <w:t xml:space="preserve"> reduces the cooldown of </w:t>
            </w:r>
            <w:proofErr w:type="spellStart"/>
            <w:r w:rsidRPr="006362C0">
              <w:t>Deth</w:t>
            </w:r>
            <w:proofErr w:type="spellEnd"/>
            <w:r w:rsidRPr="006362C0">
              <w:t xml:space="preserve"> </w:t>
            </w:r>
            <w:proofErr w:type="spellStart"/>
            <w:r w:rsidRPr="006362C0">
              <w:t>Lazor</w:t>
            </w:r>
            <w:proofErr w:type="spellEnd"/>
            <w:r w:rsidRPr="006362C0">
              <w:t xml:space="preserve"> by 0.5 seconds.</w:t>
            </w:r>
          </w:p>
        </w:tc>
      </w:tr>
      <w:tr w:rsidR="001A7372" w14:paraId="2D633DE7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429CD256" w14:textId="77777777" w:rsidR="001A7372" w:rsidRDefault="001A7372">
            <w:pPr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153E146C" w14:textId="35BD5856" w:rsidR="001A7372" w:rsidRPr="001A7372" w:rsidRDefault="006362C0" w:rsidP="001A7372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Master Blaster</w:t>
            </w:r>
            <w:r w:rsidR="00733E35">
              <w:rPr>
                <w:b/>
              </w:rPr>
              <w:t xml:space="preserve"> (E)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09A22B49" w14:textId="0DE860D4" w:rsidR="001A7372" w:rsidRDefault="006362C0" w:rsidP="001A7372">
            <w:pPr>
              <w:rPr>
                <w:color w:val="000000"/>
              </w:rPr>
            </w:pPr>
            <w:r w:rsidRPr="006362C0">
              <w:rPr>
                <w:b/>
                <w:bCs/>
              </w:rPr>
              <w:t>NEW:</w:t>
            </w:r>
            <w:r>
              <w:t xml:space="preserve"> </w:t>
            </w:r>
            <w:proofErr w:type="spellStart"/>
            <w:r w:rsidRPr="006362C0">
              <w:t>Deth</w:t>
            </w:r>
            <w:proofErr w:type="spellEnd"/>
            <w:r w:rsidRPr="006362C0">
              <w:t xml:space="preserve"> </w:t>
            </w:r>
            <w:proofErr w:type="spellStart"/>
            <w:r w:rsidRPr="006362C0">
              <w:t>Lazor</w:t>
            </w:r>
            <w:proofErr w:type="spellEnd"/>
            <w:r w:rsidRPr="006362C0">
              <w:t xml:space="preserve"> and </w:t>
            </w:r>
            <w:proofErr w:type="spellStart"/>
            <w:r w:rsidRPr="006362C0">
              <w:t>Xplodium</w:t>
            </w:r>
            <w:proofErr w:type="spellEnd"/>
            <w:r w:rsidRPr="006362C0">
              <w:t> Charge Slow by 35% for 2.5 seconds. Rock-It! Turret Basic Attacks extend the duration by 0.25 seconds. </w:t>
            </w:r>
          </w:p>
        </w:tc>
      </w:tr>
      <w:tr w:rsidR="006362C0" w14:paraId="22F964CB" w14:textId="77777777" w:rsidTr="005C6464">
        <w:trPr>
          <w:trHeight w:val="304"/>
        </w:trPr>
        <w:tc>
          <w:tcPr>
            <w:tcW w:w="668" w:type="dxa"/>
            <w:vMerge w:val="restart"/>
            <w:shd w:val="clear" w:color="auto" w:fill="auto"/>
            <w:noWrap/>
            <w:vAlign w:val="center"/>
          </w:tcPr>
          <w:p w14:paraId="534A8B1A" w14:textId="35365E4F" w:rsidR="006362C0" w:rsidRDefault="006362C0" w:rsidP="001B5C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067" w:type="dxa"/>
            <w:shd w:val="clear" w:color="auto" w:fill="auto"/>
            <w:noWrap/>
            <w:vAlign w:val="center"/>
          </w:tcPr>
          <w:p w14:paraId="6DC74985" w14:textId="7F3CAB21" w:rsidR="006362C0" w:rsidRDefault="006362C0" w:rsidP="001A73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Robo-Goblin (R1)</w:t>
            </w:r>
          </w:p>
        </w:tc>
        <w:tc>
          <w:tcPr>
            <w:tcW w:w="7203" w:type="dxa"/>
            <w:shd w:val="clear" w:color="auto" w:fill="auto"/>
            <w:noWrap/>
            <w:vAlign w:val="center"/>
          </w:tcPr>
          <w:p w14:paraId="115C74CC" w14:textId="43B2C716" w:rsidR="006362C0" w:rsidRDefault="006362C0" w:rsidP="001A7372">
            <w:pPr>
              <w:rPr>
                <w:color w:val="000000"/>
              </w:rPr>
            </w:pPr>
            <w:r w:rsidRPr="006362C0">
              <w:rPr>
                <w:color w:val="000000"/>
              </w:rPr>
              <w:t>New Functionality: Activate to become Unstoppable for 1.5 seconds. Passive: Basic Attacks deal 80 bonus damage over 5 seconds, stacks up to 3 times.</w:t>
            </w:r>
          </w:p>
        </w:tc>
      </w:tr>
      <w:tr w:rsidR="006362C0" w14:paraId="6CF9048A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noWrap/>
            <w:vAlign w:val="center"/>
          </w:tcPr>
          <w:p w14:paraId="549C7971" w14:textId="478E328E" w:rsidR="006362C0" w:rsidRDefault="006362C0">
            <w:pPr>
              <w:jc w:val="center"/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</w:tcPr>
          <w:p w14:paraId="11EBB8A6" w14:textId="36139896" w:rsidR="006362C0" w:rsidRDefault="00791A26" w:rsidP="001A7372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Grav</w:t>
            </w:r>
            <w:proofErr w:type="spellEnd"/>
            <w:r>
              <w:rPr>
                <w:b/>
                <w:color w:val="000000"/>
              </w:rPr>
              <w:t>-O-Bomb 3000</w:t>
            </w:r>
            <w:r w:rsidR="006362C0">
              <w:rPr>
                <w:b/>
                <w:color w:val="000000"/>
              </w:rPr>
              <w:t xml:space="preserve"> (R2)</w:t>
            </w:r>
          </w:p>
        </w:tc>
        <w:tc>
          <w:tcPr>
            <w:tcW w:w="7203" w:type="dxa"/>
            <w:shd w:val="clear" w:color="auto" w:fill="auto"/>
            <w:noWrap/>
            <w:vAlign w:val="center"/>
          </w:tcPr>
          <w:p w14:paraId="1B176E8E" w14:textId="7D58E0CA" w:rsidR="006362C0" w:rsidRDefault="00791A26" w:rsidP="001A7372">
            <w:pPr>
              <w:rPr>
                <w:color w:val="000000"/>
              </w:rPr>
            </w:pPr>
            <w:r w:rsidRPr="00791A26">
              <w:rPr>
                <w:color w:val="000000"/>
              </w:rPr>
              <w:t xml:space="preserve">Cooldown decreased from 90 to 60 seconds. Damage reduced from 251 to 220. Added Functionality: Basic Abilities deal 30% more damage for 5 seconds after casting </w:t>
            </w:r>
            <w:proofErr w:type="spellStart"/>
            <w:r w:rsidRPr="00791A26">
              <w:rPr>
                <w:color w:val="000000"/>
              </w:rPr>
              <w:t>Grav</w:t>
            </w:r>
            <w:proofErr w:type="spellEnd"/>
            <w:r w:rsidRPr="00791A26">
              <w:rPr>
                <w:color w:val="000000"/>
              </w:rPr>
              <w:t>-O-Bomb 3000. </w:t>
            </w:r>
          </w:p>
        </w:tc>
      </w:tr>
      <w:tr w:rsidR="001A7372" w14:paraId="02761C7C" w14:textId="77777777" w:rsidTr="005C6464">
        <w:trPr>
          <w:trHeight w:val="304"/>
        </w:trPr>
        <w:tc>
          <w:tcPr>
            <w:tcW w:w="668" w:type="dxa"/>
            <w:vMerge w:val="restart"/>
            <w:shd w:val="clear" w:color="auto" w:fill="auto"/>
            <w:noWrap/>
            <w:vAlign w:val="center"/>
            <w:hideMark/>
          </w:tcPr>
          <w:p w14:paraId="283022DD" w14:textId="77777777" w:rsidR="001A7372" w:rsidRPr="006507FB" w:rsidRDefault="001A7372">
            <w:pPr>
              <w:jc w:val="center"/>
              <w:rPr>
                <w:color w:val="000000"/>
              </w:rPr>
            </w:pPr>
            <w:r w:rsidRPr="006507FB">
              <w:rPr>
                <w:color w:val="000000"/>
              </w:rPr>
              <w:t>13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59B62E28" w14:textId="00F1C714" w:rsidR="001A7372" w:rsidRPr="006507FB" w:rsidRDefault="00791A26" w:rsidP="001A73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Positive Reinforcement</w:t>
            </w:r>
            <w:r w:rsidR="00733E35" w:rsidRPr="006507FB">
              <w:rPr>
                <w:b/>
                <w:color w:val="000000"/>
              </w:rPr>
              <w:t xml:space="preserve"> (</w:t>
            </w:r>
            <w:r>
              <w:rPr>
                <w:b/>
                <w:color w:val="000000"/>
              </w:rPr>
              <w:t>Q</w:t>
            </w:r>
            <w:r w:rsidR="00733E35" w:rsidRPr="006507FB">
              <w:rPr>
                <w:b/>
                <w:color w:val="000000"/>
              </w:rPr>
              <w:t>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3D15A560" w14:textId="010BE905" w:rsidR="001A7372" w:rsidRPr="006507FB" w:rsidRDefault="00791A26" w:rsidP="001A7372">
            <w:pPr>
              <w:rPr>
                <w:color w:val="000000"/>
              </w:rPr>
            </w:pPr>
            <w:r w:rsidRPr="006362C0">
              <w:rPr>
                <w:b/>
                <w:bCs/>
              </w:rPr>
              <w:t>NEW:</w:t>
            </w:r>
            <w:r>
              <w:t xml:space="preserve"> </w:t>
            </w:r>
            <w:r w:rsidRPr="00791A26">
              <w:rPr>
                <w:color w:val="000000"/>
              </w:rPr>
              <w:t xml:space="preserve">Primary Turret attacks against Heroes increase </w:t>
            </w:r>
            <w:proofErr w:type="spellStart"/>
            <w:r w:rsidRPr="00791A26">
              <w:rPr>
                <w:color w:val="000000"/>
              </w:rPr>
              <w:t>Gazlowe’s</w:t>
            </w:r>
            <w:proofErr w:type="spellEnd"/>
            <w:r w:rsidRPr="00791A26">
              <w:rPr>
                <w:color w:val="000000"/>
              </w:rPr>
              <w:t xml:space="preserve"> Attack Speed by 40% for 3 seconds.</w:t>
            </w:r>
          </w:p>
        </w:tc>
      </w:tr>
      <w:tr w:rsidR="001A7372" w14:paraId="7884DF8D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082F74E7" w14:textId="77777777" w:rsidR="001A7372" w:rsidRPr="006507FB" w:rsidRDefault="001A7372" w:rsidP="001A7372">
            <w:pPr>
              <w:jc w:val="center"/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1FA469B6" w14:textId="7B9F39FA" w:rsidR="001A7372" w:rsidRPr="006507FB" w:rsidRDefault="00791A26" w:rsidP="001A73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Superior Schematics (Q</w:t>
            </w:r>
            <w:r w:rsidR="00733E35" w:rsidRPr="006507FB">
              <w:rPr>
                <w:b/>
                <w:color w:val="000000"/>
              </w:rPr>
              <w:t>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01782089" w14:textId="6B21E197" w:rsidR="001A7372" w:rsidRPr="006507FB" w:rsidRDefault="00791A26" w:rsidP="00791A26">
            <w:pPr>
              <w:rPr>
                <w:color w:val="000000"/>
              </w:rPr>
            </w:pPr>
            <w:r w:rsidRPr="00791A26">
              <w:rPr>
                <w:color w:val="000000"/>
              </w:rPr>
              <w:t xml:space="preserve">Moved from level 16. Adjusted Functionality: Rock-It! Turrets attack up to 2 additional </w:t>
            </w:r>
            <w:proofErr w:type="gramStart"/>
            <w:r w:rsidRPr="00791A26">
              <w:rPr>
                <w:color w:val="000000"/>
              </w:rPr>
              <w:t>target</w:t>
            </w:r>
            <w:proofErr w:type="gramEnd"/>
            <w:r w:rsidRPr="00791A26">
              <w:rPr>
                <w:color w:val="000000"/>
              </w:rPr>
              <w:t xml:space="preserve"> for 75% damage and have 50% increased range.</w:t>
            </w:r>
          </w:p>
        </w:tc>
      </w:tr>
      <w:tr w:rsidR="001A7372" w14:paraId="7300EDF4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1C811A20" w14:textId="77777777" w:rsidR="001A7372" w:rsidRPr="006507FB" w:rsidRDefault="001A7372" w:rsidP="001A7372">
            <w:pPr>
              <w:jc w:val="center"/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vAlign w:val="center"/>
            <w:hideMark/>
          </w:tcPr>
          <w:p w14:paraId="1FD408A1" w14:textId="4B4F937C" w:rsidR="001A7372" w:rsidRPr="006507FB" w:rsidRDefault="00791A26" w:rsidP="001A73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Overcharged Capacitors (Q)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245BDB83" w14:textId="01B2E5B9" w:rsidR="001A7372" w:rsidRPr="006507FB" w:rsidRDefault="00791A26" w:rsidP="001A7372">
            <w:pPr>
              <w:rPr>
                <w:color w:val="000000"/>
              </w:rPr>
            </w:pPr>
            <w:r w:rsidRPr="006362C0">
              <w:rPr>
                <w:b/>
                <w:bCs/>
              </w:rPr>
              <w:t>NEW:</w:t>
            </w:r>
            <w:r>
              <w:t xml:space="preserve"> </w:t>
            </w:r>
            <w:proofErr w:type="spellStart"/>
            <w:r w:rsidRPr="00791A26">
              <w:rPr>
                <w:color w:val="000000"/>
              </w:rPr>
              <w:t>Gazlowe</w:t>
            </w:r>
            <w:proofErr w:type="spellEnd"/>
            <w:r w:rsidRPr="00791A26">
              <w:rPr>
                <w:color w:val="000000"/>
              </w:rPr>
              <w:t xml:space="preserve"> gains 5% Spell Power for each active turret, up to a maximum of 15%. Dealing Basic Attack damage extends the duration of Rock-It! Turrets by 1.5 seconds.</w:t>
            </w:r>
          </w:p>
        </w:tc>
      </w:tr>
      <w:tr w:rsidR="001A7372" w14:paraId="49ED3811" w14:textId="77777777" w:rsidTr="005C6464">
        <w:trPr>
          <w:trHeight w:val="304"/>
        </w:trPr>
        <w:tc>
          <w:tcPr>
            <w:tcW w:w="668" w:type="dxa"/>
            <w:vMerge w:val="restart"/>
            <w:shd w:val="clear" w:color="auto" w:fill="auto"/>
            <w:noWrap/>
            <w:vAlign w:val="center"/>
            <w:hideMark/>
          </w:tcPr>
          <w:p w14:paraId="05B5A0C8" w14:textId="77777777" w:rsidR="001A7372" w:rsidRDefault="001A737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16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23E5C4F1" w14:textId="3127D212" w:rsidR="001A7372" w:rsidRPr="001A7372" w:rsidRDefault="00791A26" w:rsidP="001A7372">
            <w:pPr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Firin</w:t>
            </w:r>
            <w:proofErr w:type="spellEnd"/>
            <w:r>
              <w:rPr>
                <w:b/>
                <w:bCs/>
                <w:color w:val="000000"/>
              </w:rPr>
              <w:t xml:space="preserve">’ </w:t>
            </w:r>
            <w:proofErr w:type="spellStart"/>
            <w:r>
              <w:rPr>
                <w:b/>
                <w:bCs/>
                <w:color w:val="000000"/>
              </w:rPr>
              <w:t>Mah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Lazorz</w:t>
            </w:r>
            <w:proofErr w:type="spellEnd"/>
            <w:r w:rsidR="00733E35">
              <w:rPr>
                <w:b/>
                <w:bCs/>
                <w:color w:val="000000"/>
              </w:rPr>
              <w:t xml:space="preserve"> (</w:t>
            </w:r>
            <w:r>
              <w:rPr>
                <w:b/>
                <w:bCs/>
                <w:color w:val="000000"/>
              </w:rPr>
              <w:t>W</w:t>
            </w:r>
            <w:r w:rsidR="00733E35">
              <w:rPr>
                <w:b/>
                <w:bCs/>
                <w:color w:val="000000"/>
              </w:rPr>
              <w:t>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0D899759" w14:textId="6650CEDC" w:rsidR="00791A26" w:rsidRPr="00791A26" w:rsidRDefault="00791A26" w:rsidP="00791A26">
            <w:pPr>
              <w:rPr>
                <w:color w:val="000000"/>
              </w:rPr>
            </w:pPr>
            <w:r w:rsidRPr="00791A26">
              <w:rPr>
                <w:color w:val="000000"/>
              </w:rPr>
              <w:t>Moved from level 20. Damage increased from 102 to 125. </w:t>
            </w:r>
          </w:p>
          <w:p w14:paraId="40C11270" w14:textId="09CACA05" w:rsidR="001A7372" w:rsidRDefault="001A7372" w:rsidP="001A7372">
            <w:pPr>
              <w:rPr>
                <w:rFonts w:cs="Calibri"/>
                <w:color w:val="000000"/>
              </w:rPr>
            </w:pPr>
          </w:p>
        </w:tc>
      </w:tr>
      <w:tr w:rsidR="001A7372" w14:paraId="610188BC" w14:textId="77777777" w:rsidTr="005C6464">
        <w:trPr>
          <w:trHeight w:val="1150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2C8CB4CD" w14:textId="77777777" w:rsidR="001A7372" w:rsidRDefault="001A7372">
            <w:pPr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2D00E109" w14:textId="0F20979C" w:rsidR="001A7372" w:rsidRPr="001A7372" w:rsidRDefault="00791A26" w:rsidP="001A7372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</w:rPr>
              <w:t xml:space="preserve">Ark </w:t>
            </w:r>
            <w:proofErr w:type="spellStart"/>
            <w:r>
              <w:rPr>
                <w:b/>
                <w:bCs/>
              </w:rPr>
              <w:t>Reaktor</w:t>
            </w:r>
            <w:proofErr w:type="spellEnd"/>
            <w:r w:rsidR="00733E35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E</w:t>
            </w:r>
            <w:r w:rsidR="00733E35">
              <w:rPr>
                <w:b/>
                <w:bCs/>
              </w:rPr>
              <w:t>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4B4D3BA5" w14:textId="77777777" w:rsidR="00791A26" w:rsidRPr="00791A26" w:rsidRDefault="00791A26" w:rsidP="00791A26">
            <w:r w:rsidRPr="00791A26">
              <w:t>Moved from level 4. </w:t>
            </w:r>
          </w:p>
          <w:p w14:paraId="6CF60939" w14:textId="77777777" w:rsidR="00791A26" w:rsidRPr="00791A26" w:rsidRDefault="00791A26" w:rsidP="00791A26">
            <w:r w:rsidRPr="00791A26">
              <w:t>Adjusted Functionality: Reduce the cooldown of </w:t>
            </w:r>
            <w:proofErr w:type="spellStart"/>
            <w:r w:rsidRPr="00791A26">
              <w:t>Xplodium</w:t>
            </w:r>
            <w:proofErr w:type="spellEnd"/>
            <w:r w:rsidRPr="00791A26">
              <w:t> Charge by 3 seconds. Using </w:t>
            </w:r>
            <w:proofErr w:type="spellStart"/>
            <w:r w:rsidRPr="00791A26">
              <w:t>Xplodium</w:t>
            </w:r>
            <w:proofErr w:type="spellEnd"/>
            <w:r w:rsidRPr="00791A26">
              <w:t> Charge creates 3 Rock-It! Turrets that last for 3 seconds. These Turrets do not drop Scrap or benefit from other Talents. </w:t>
            </w:r>
          </w:p>
          <w:p w14:paraId="15C5D177" w14:textId="4B0CF62F" w:rsidR="001A7372" w:rsidRDefault="001A7372" w:rsidP="001A7372">
            <w:pPr>
              <w:rPr>
                <w:b/>
              </w:rPr>
            </w:pPr>
          </w:p>
        </w:tc>
      </w:tr>
      <w:tr w:rsidR="001A7372" w14:paraId="0596EA32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12E79194" w14:textId="77777777" w:rsidR="001A7372" w:rsidRDefault="001A7372">
            <w:pPr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58C8A937" w14:textId="2EEE6242" w:rsidR="001A7372" w:rsidRPr="001A7372" w:rsidRDefault="00791A26" w:rsidP="001A7372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bCs/>
              </w:rPr>
              <w:t>Overklock</w:t>
            </w:r>
            <w:proofErr w:type="spellEnd"/>
            <w:r>
              <w:rPr>
                <w:b/>
                <w:bCs/>
              </w:rPr>
              <w:t xml:space="preserve"> (Passive)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251083A4" w14:textId="46EFA2A4" w:rsidR="001A7372" w:rsidRDefault="00791A26" w:rsidP="001A7372">
            <w:pPr>
              <w:rPr>
                <w:color w:val="000000"/>
              </w:rPr>
            </w:pPr>
            <w:r w:rsidRPr="006362C0">
              <w:rPr>
                <w:b/>
                <w:bCs/>
              </w:rPr>
              <w:t>NEW:</w:t>
            </w:r>
            <w:r>
              <w:t xml:space="preserve"> </w:t>
            </w:r>
            <w:r w:rsidRPr="00791A26">
              <w:t>Hitting enemy Heroes grants 15% bonus Movement Speed for 2 seconds. Hitting enemy Heroes with Basic Attacks causes them to take an additional 2.5% of their maximum Health in damage. </w:t>
            </w:r>
          </w:p>
        </w:tc>
      </w:tr>
      <w:tr w:rsidR="001A7372" w14:paraId="2E5F83E8" w14:textId="77777777" w:rsidTr="005C6464">
        <w:trPr>
          <w:trHeight w:val="304"/>
        </w:trPr>
        <w:tc>
          <w:tcPr>
            <w:tcW w:w="668" w:type="dxa"/>
            <w:vMerge w:val="restart"/>
            <w:shd w:val="clear" w:color="auto" w:fill="auto"/>
            <w:noWrap/>
            <w:vAlign w:val="center"/>
            <w:hideMark/>
          </w:tcPr>
          <w:p w14:paraId="09A33BD0" w14:textId="77777777" w:rsidR="001A7372" w:rsidRDefault="001A7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563A3E27" w14:textId="6B52E34C" w:rsidR="001A7372" w:rsidRPr="001A7372" w:rsidRDefault="00791A26" w:rsidP="001A7372">
            <w:pPr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Mecha</w:t>
            </w:r>
            <w:proofErr w:type="spellEnd"/>
            <w:r>
              <w:rPr>
                <w:b/>
                <w:bCs/>
                <w:color w:val="000000"/>
              </w:rPr>
              <w:t>-Lord</w:t>
            </w:r>
            <w:r w:rsidR="00733E35">
              <w:rPr>
                <w:b/>
                <w:bCs/>
                <w:color w:val="000000"/>
              </w:rPr>
              <w:t xml:space="preserve"> (R</w:t>
            </w:r>
            <w:r>
              <w:rPr>
                <w:b/>
                <w:bCs/>
                <w:color w:val="000000"/>
              </w:rPr>
              <w:t>1</w:t>
            </w:r>
            <w:r w:rsidR="00733E35">
              <w:rPr>
                <w:b/>
                <w:bCs/>
                <w:color w:val="000000"/>
              </w:rPr>
              <w:t>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136F42BA" w14:textId="404B1E69" w:rsidR="001A7372" w:rsidRDefault="00791A26" w:rsidP="001A7372">
            <w:pPr>
              <w:rPr>
                <w:color w:val="000000"/>
              </w:rPr>
            </w:pPr>
            <w:r w:rsidRPr="00791A26">
              <w:rPr>
                <w:color w:val="000000"/>
              </w:rPr>
              <w:t>Adjusted Functionality: Basic Attacks increase </w:t>
            </w:r>
            <w:proofErr w:type="spellStart"/>
            <w:r w:rsidRPr="00791A26">
              <w:rPr>
                <w:color w:val="000000"/>
              </w:rPr>
              <w:t>Gazlowe’s</w:t>
            </w:r>
            <w:proofErr w:type="spellEnd"/>
            <w:r w:rsidRPr="00791A26">
              <w:rPr>
                <w:color w:val="000000"/>
              </w:rPr>
              <w:t> Armor by 10 for 10 seconds, up to a maximum of 30. Basic Attacks deal 50% more damage to Stunned or Slowed targets. </w:t>
            </w:r>
          </w:p>
        </w:tc>
      </w:tr>
      <w:tr w:rsidR="001A7372" w14:paraId="0CEFA67B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215426D0" w14:textId="77777777" w:rsidR="001A7372" w:rsidRDefault="001A7372">
            <w:pPr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3461B0A3" w14:textId="55BDBDFB" w:rsidR="001A7372" w:rsidRPr="001A7372" w:rsidRDefault="00791A26" w:rsidP="001A737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Miniature Black Hole</w:t>
            </w:r>
            <w:r w:rsidR="00733E35">
              <w:rPr>
                <w:b/>
                <w:bCs/>
                <w:color w:val="000000"/>
              </w:rPr>
              <w:t xml:space="preserve"> (R</w:t>
            </w:r>
            <w:r>
              <w:rPr>
                <w:b/>
                <w:bCs/>
                <w:color w:val="000000"/>
              </w:rPr>
              <w:t>2</w:t>
            </w:r>
            <w:r w:rsidR="00733E35">
              <w:rPr>
                <w:b/>
                <w:bCs/>
                <w:color w:val="000000"/>
              </w:rPr>
              <w:t>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22C22419" w14:textId="39508A5F" w:rsidR="001A7372" w:rsidRDefault="00791A26" w:rsidP="001A7372">
            <w:pPr>
              <w:rPr>
                <w:rFonts w:cs="Calibri"/>
                <w:color w:val="000000"/>
              </w:rPr>
            </w:pPr>
            <w:r w:rsidRPr="00791A26">
              <w:rPr>
                <w:color w:val="000000"/>
              </w:rPr>
              <w:t xml:space="preserve">Added Functionality: Each enemy Hero hit reduces the cooldown of </w:t>
            </w:r>
            <w:proofErr w:type="spellStart"/>
            <w:r w:rsidRPr="00791A26">
              <w:rPr>
                <w:color w:val="000000"/>
              </w:rPr>
              <w:t>Grav</w:t>
            </w:r>
            <w:proofErr w:type="spellEnd"/>
            <w:r w:rsidRPr="00791A26">
              <w:rPr>
                <w:color w:val="000000"/>
              </w:rPr>
              <w:t>-O-Bomb by 12 seconds.</w:t>
            </w:r>
          </w:p>
        </w:tc>
      </w:tr>
      <w:tr w:rsidR="001A7372" w14:paraId="180B15A4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60D27687" w14:textId="77777777" w:rsidR="001A7372" w:rsidRDefault="001A7372">
            <w:pPr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0519FB94" w14:textId="67BC4288" w:rsidR="001A7372" w:rsidRPr="001A7372" w:rsidRDefault="00791A26" w:rsidP="001A737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</w:rPr>
              <w:t>It’s Raining Scrap</w:t>
            </w:r>
            <w:r w:rsidR="00733E35">
              <w:rPr>
                <w:b/>
                <w:bCs/>
              </w:rPr>
              <w:t xml:space="preserve"> (Q)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50D50AC5" w14:textId="34EF87A7" w:rsidR="001A7372" w:rsidRDefault="00791A26" w:rsidP="001A7372">
            <w:pPr>
              <w:rPr>
                <w:rFonts w:cs="Calibri"/>
                <w:color w:val="000000"/>
              </w:rPr>
            </w:pPr>
            <w:r w:rsidRPr="00791A26">
              <w:rPr>
                <w:color w:val="000000"/>
              </w:rPr>
              <w:t>Adjusted Functionality: Reduce the Scrap cost of Rock-It! Turrets by 1. Regain 2 Scrap for each Scrap pickup. </w:t>
            </w:r>
          </w:p>
        </w:tc>
      </w:tr>
      <w:tr w:rsidR="001A7372" w14:paraId="4D87521A" w14:textId="77777777" w:rsidTr="005C6464">
        <w:trPr>
          <w:trHeight w:val="304"/>
        </w:trPr>
        <w:tc>
          <w:tcPr>
            <w:tcW w:w="668" w:type="dxa"/>
            <w:vMerge/>
            <w:shd w:val="clear" w:color="auto" w:fill="auto"/>
            <w:vAlign w:val="center"/>
            <w:hideMark/>
          </w:tcPr>
          <w:p w14:paraId="7C49E188" w14:textId="77777777" w:rsidR="001A7372" w:rsidRDefault="001A7372">
            <w:pPr>
              <w:rPr>
                <w:color w:val="000000"/>
              </w:rPr>
            </w:pPr>
          </w:p>
        </w:tc>
        <w:tc>
          <w:tcPr>
            <w:tcW w:w="2067" w:type="dxa"/>
            <w:shd w:val="clear" w:color="auto" w:fill="auto"/>
            <w:noWrap/>
            <w:vAlign w:val="center"/>
            <w:hideMark/>
          </w:tcPr>
          <w:p w14:paraId="395E1E03" w14:textId="0A15A10C" w:rsidR="001A7372" w:rsidRPr="001A7372" w:rsidRDefault="00791A26" w:rsidP="001A7372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Bomb Toss</w:t>
            </w:r>
            <w:r w:rsidR="00733E35">
              <w:rPr>
                <w:b/>
                <w:bCs/>
                <w:color w:val="000000"/>
              </w:rPr>
              <w:t xml:space="preserve"> (</w:t>
            </w:r>
            <w:r>
              <w:rPr>
                <w:b/>
                <w:bCs/>
                <w:color w:val="000000"/>
              </w:rPr>
              <w:t>E</w:t>
            </w:r>
            <w:r w:rsidR="00733E35">
              <w:rPr>
                <w:b/>
                <w:bCs/>
                <w:color w:val="000000"/>
              </w:rPr>
              <w:t>)</w:t>
            </w:r>
          </w:p>
        </w:tc>
        <w:tc>
          <w:tcPr>
            <w:tcW w:w="7203" w:type="dxa"/>
            <w:shd w:val="clear" w:color="auto" w:fill="auto"/>
            <w:noWrap/>
            <w:vAlign w:val="center"/>
            <w:hideMark/>
          </w:tcPr>
          <w:p w14:paraId="6AB21973" w14:textId="10041FBF" w:rsidR="001A7372" w:rsidRDefault="00791A26" w:rsidP="001A7372">
            <w:pPr>
              <w:rPr>
                <w:rFonts w:cs="Calibri"/>
                <w:color w:val="000000"/>
              </w:rPr>
            </w:pPr>
            <w:r w:rsidRPr="006362C0">
              <w:rPr>
                <w:b/>
                <w:bCs/>
              </w:rPr>
              <w:t>NEW:</w:t>
            </w:r>
            <w:r>
              <w:t xml:space="preserve"> </w:t>
            </w:r>
            <w:proofErr w:type="spellStart"/>
            <w:r w:rsidRPr="00791A26">
              <w:rPr>
                <w:color w:val="000000"/>
              </w:rPr>
              <w:t>Xplodium</w:t>
            </w:r>
            <w:proofErr w:type="spellEnd"/>
            <w:r w:rsidRPr="00791A26">
              <w:rPr>
                <w:color w:val="000000"/>
              </w:rPr>
              <w:t> Charge launches 2 more bombs when it detonates. </w:t>
            </w:r>
          </w:p>
        </w:tc>
      </w:tr>
    </w:tbl>
    <w:p w14:paraId="5B659CEA" w14:textId="77777777" w:rsidR="00D60BEB" w:rsidRDefault="00C04507" w:rsidP="001A7372">
      <w:pPr>
        <w:spacing w:after="0"/>
      </w:pPr>
    </w:p>
    <w:sectPr w:rsidR="00D60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C3B3C"/>
    <w:multiLevelType w:val="multilevel"/>
    <w:tmpl w:val="3B02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4127C7"/>
    <w:multiLevelType w:val="multilevel"/>
    <w:tmpl w:val="6DE8D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7D1E6F"/>
    <w:multiLevelType w:val="hybridMultilevel"/>
    <w:tmpl w:val="7FA08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F532E"/>
    <w:multiLevelType w:val="hybridMultilevel"/>
    <w:tmpl w:val="30C67FE0"/>
    <w:lvl w:ilvl="0" w:tplc="466CF3C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4034B"/>
    <w:multiLevelType w:val="hybridMultilevel"/>
    <w:tmpl w:val="21029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2741E"/>
    <w:multiLevelType w:val="hybridMultilevel"/>
    <w:tmpl w:val="FCBA0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C40E9"/>
    <w:multiLevelType w:val="multilevel"/>
    <w:tmpl w:val="FD843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3C3DE4"/>
    <w:multiLevelType w:val="multilevel"/>
    <w:tmpl w:val="3B02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8516A4"/>
    <w:multiLevelType w:val="multilevel"/>
    <w:tmpl w:val="6C3CB7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2F9406C8"/>
    <w:multiLevelType w:val="multilevel"/>
    <w:tmpl w:val="BB9A9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E6ECA"/>
    <w:multiLevelType w:val="hybridMultilevel"/>
    <w:tmpl w:val="6812DAC0"/>
    <w:lvl w:ilvl="0" w:tplc="466CF3C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42427"/>
    <w:multiLevelType w:val="multilevel"/>
    <w:tmpl w:val="3B02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A923A0"/>
    <w:multiLevelType w:val="multilevel"/>
    <w:tmpl w:val="EAB48F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2AD32C6"/>
    <w:multiLevelType w:val="multilevel"/>
    <w:tmpl w:val="3F5044E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4A8B6828"/>
    <w:multiLevelType w:val="multilevel"/>
    <w:tmpl w:val="04D24E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527225D1"/>
    <w:multiLevelType w:val="multilevel"/>
    <w:tmpl w:val="78167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536D56"/>
    <w:multiLevelType w:val="multilevel"/>
    <w:tmpl w:val="AFE8D8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617C1605"/>
    <w:multiLevelType w:val="multilevel"/>
    <w:tmpl w:val="D6229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163A11"/>
    <w:multiLevelType w:val="multilevel"/>
    <w:tmpl w:val="A92EE6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0"/>
  </w:num>
  <w:num w:numId="6">
    <w:abstractNumId w:val="11"/>
  </w:num>
  <w:num w:numId="7">
    <w:abstractNumId w:val="0"/>
  </w:num>
  <w:num w:numId="8">
    <w:abstractNumId w:val="12"/>
  </w:num>
  <w:num w:numId="9">
    <w:abstractNumId w:val="14"/>
  </w:num>
  <w:num w:numId="10">
    <w:abstractNumId w:val="7"/>
  </w:num>
  <w:num w:numId="11">
    <w:abstractNumId w:val="18"/>
  </w:num>
  <w:num w:numId="12">
    <w:abstractNumId w:val="16"/>
  </w:num>
  <w:num w:numId="13">
    <w:abstractNumId w:val="8"/>
  </w:num>
  <w:num w:numId="14">
    <w:abstractNumId w:val="13"/>
  </w:num>
  <w:num w:numId="15">
    <w:abstractNumId w:val="15"/>
  </w:num>
  <w:num w:numId="16">
    <w:abstractNumId w:val="17"/>
  </w:num>
  <w:num w:numId="17">
    <w:abstractNumId w:val="1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ACA"/>
    <w:rsid w:val="00004AA6"/>
    <w:rsid w:val="00050847"/>
    <w:rsid w:val="000A1ECD"/>
    <w:rsid w:val="000E32A3"/>
    <w:rsid w:val="00101028"/>
    <w:rsid w:val="001011FF"/>
    <w:rsid w:val="001040C8"/>
    <w:rsid w:val="00173C7C"/>
    <w:rsid w:val="001A7372"/>
    <w:rsid w:val="002055AE"/>
    <w:rsid w:val="0020707A"/>
    <w:rsid w:val="00220064"/>
    <w:rsid w:val="0022118F"/>
    <w:rsid w:val="0023627D"/>
    <w:rsid w:val="00276B79"/>
    <w:rsid w:val="002A41CF"/>
    <w:rsid w:val="00316A70"/>
    <w:rsid w:val="00316EB1"/>
    <w:rsid w:val="003310F9"/>
    <w:rsid w:val="00333412"/>
    <w:rsid w:val="00340FB7"/>
    <w:rsid w:val="00392635"/>
    <w:rsid w:val="00394684"/>
    <w:rsid w:val="003A1C83"/>
    <w:rsid w:val="003D472E"/>
    <w:rsid w:val="003F5E0E"/>
    <w:rsid w:val="003F7BE9"/>
    <w:rsid w:val="00425D0C"/>
    <w:rsid w:val="00464B73"/>
    <w:rsid w:val="00466515"/>
    <w:rsid w:val="004825AE"/>
    <w:rsid w:val="00493EFD"/>
    <w:rsid w:val="004C23D0"/>
    <w:rsid w:val="004E1B63"/>
    <w:rsid w:val="004E244B"/>
    <w:rsid w:val="0052054F"/>
    <w:rsid w:val="005C1331"/>
    <w:rsid w:val="005C27F8"/>
    <w:rsid w:val="005C6464"/>
    <w:rsid w:val="005F1A4B"/>
    <w:rsid w:val="006362C0"/>
    <w:rsid w:val="006507FB"/>
    <w:rsid w:val="00652FB3"/>
    <w:rsid w:val="006659CA"/>
    <w:rsid w:val="006908D2"/>
    <w:rsid w:val="006D38F5"/>
    <w:rsid w:val="00733E35"/>
    <w:rsid w:val="00741D56"/>
    <w:rsid w:val="00791A26"/>
    <w:rsid w:val="007D1114"/>
    <w:rsid w:val="007D62D0"/>
    <w:rsid w:val="00816530"/>
    <w:rsid w:val="00833CBE"/>
    <w:rsid w:val="0084393C"/>
    <w:rsid w:val="008A4518"/>
    <w:rsid w:val="008B7351"/>
    <w:rsid w:val="00931850"/>
    <w:rsid w:val="00944B9E"/>
    <w:rsid w:val="009C3C1A"/>
    <w:rsid w:val="00A041B6"/>
    <w:rsid w:val="00A045FC"/>
    <w:rsid w:val="00A30607"/>
    <w:rsid w:val="00A72D21"/>
    <w:rsid w:val="00A87697"/>
    <w:rsid w:val="00AC5F29"/>
    <w:rsid w:val="00AE0DAF"/>
    <w:rsid w:val="00B30D58"/>
    <w:rsid w:val="00B612B5"/>
    <w:rsid w:val="00B6277B"/>
    <w:rsid w:val="00BC7C27"/>
    <w:rsid w:val="00C04507"/>
    <w:rsid w:val="00C308C1"/>
    <w:rsid w:val="00C529C4"/>
    <w:rsid w:val="00C80FF4"/>
    <w:rsid w:val="00CC035E"/>
    <w:rsid w:val="00CC7827"/>
    <w:rsid w:val="00CD58AA"/>
    <w:rsid w:val="00CE0283"/>
    <w:rsid w:val="00D04D37"/>
    <w:rsid w:val="00D32ADA"/>
    <w:rsid w:val="00DD60F0"/>
    <w:rsid w:val="00DF5596"/>
    <w:rsid w:val="00E0491A"/>
    <w:rsid w:val="00E355F9"/>
    <w:rsid w:val="00E635E5"/>
    <w:rsid w:val="00E80D1D"/>
    <w:rsid w:val="00F716F1"/>
    <w:rsid w:val="00F8686E"/>
    <w:rsid w:val="00F93ACA"/>
    <w:rsid w:val="00FA7BE3"/>
    <w:rsid w:val="00FD0DCD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22CFA"/>
  <w15:chartTrackingRefBased/>
  <w15:docId w15:val="{1ABA45F7-3F4C-4770-82F8-CF771693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ACA"/>
    <w:pPr>
      <w:spacing w:line="252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AC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472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3A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93ACA"/>
    <w:pPr>
      <w:spacing w:after="0" w:line="240" w:lineRule="auto"/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93ACA"/>
    <w:pPr>
      <w:numPr>
        <w:ilvl w:val="1"/>
      </w:numPr>
      <w:spacing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93ACA"/>
    <w:rPr>
      <w:rFonts w:eastAsiaTheme="minorEastAsia"/>
      <w:color w:val="5A5A5A" w:themeColor="text1" w:themeTint="A5"/>
      <w:spacing w:val="15"/>
    </w:rPr>
  </w:style>
  <w:style w:type="table" w:styleId="TableGrid">
    <w:name w:val="Table Grid"/>
    <w:basedOn w:val="TableNormal"/>
    <w:uiPriority w:val="39"/>
    <w:rsid w:val="00F93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93ACA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3D47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xmsonormal">
    <w:name w:val="x_msonormal"/>
    <w:basedOn w:val="Normal"/>
    <w:rsid w:val="00AC5F29"/>
    <w:pPr>
      <w:spacing w:after="0" w:line="240" w:lineRule="auto"/>
    </w:pPr>
    <w:rPr>
      <w:rFonts w:cs="Calibri"/>
    </w:rPr>
  </w:style>
  <w:style w:type="paragraph" w:customStyle="1" w:styleId="xmsolistparagraph">
    <w:name w:val="x_msolistparagraph"/>
    <w:basedOn w:val="Normal"/>
    <w:rsid w:val="00AC5F29"/>
    <w:pPr>
      <w:spacing w:after="0" w:line="240" w:lineRule="auto"/>
      <w:ind w:left="720"/>
    </w:pPr>
    <w:rPr>
      <w:rFonts w:cs="Calibri"/>
    </w:rPr>
  </w:style>
  <w:style w:type="character" w:customStyle="1" w:styleId="normaltextrun">
    <w:name w:val="normaltextrun"/>
    <w:basedOn w:val="DefaultParagraphFont"/>
    <w:rsid w:val="006362C0"/>
  </w:style>
  <w:style w:type="character" w:customStyle="1" w:styleId="eop">
    <w:name w:val="eop"/>
    <w:basedOn w:val="DefaultParagraphFont"/>
    <w:rsid w:val="00636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1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0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13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00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991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360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2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4510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788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2144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808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1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5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32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4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89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78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43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90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9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946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9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3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29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7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24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70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254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951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554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4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550B7-8746-44C5-8712-B93B9C1E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Zaidi</dc:creator>
  <cp:keywords/>
  <dc:description/>
  <cp:lastModifiedBy>Cassandra Reynoso</cp:lastModifiedBy>
  <cp:revision>2</cp:revision>
  <dcterms:created xsi:type="dcterms:W3CDTF">2020-08-29T00:23:00Z</dcterms:created>
  <dcterms:modified xsi:type="dcterms:W3CDTF">2020-08-29T00:23:00Z</dcterms:modified>
</cp:coreProperties>
</file>